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4A1" w:rsidRPr="00375AC1" w:rsidRDefault="000325B9" w:rsidP="00375AC1">
      <w:pPr>
        <w:spacing w:after="0" w:line="276" w:lineRule="auto"/>
        <w:jc w:val="right"/>
        <w:rPr>
          <w:b/>
          <w:sz w:val="36"/>
          <w:szCs w:val="36"/>
          <w:lang w:val="es-ES"/>
        </w:rPr>
      </w:pPr>
      <w:r w:rsidRPr="00375AC1">
        <w:rPr>
          <w:b/>
          <w:sz w:val="36"/>
          <w:szCs w:val="36"/>
          <w:lang w:val="es-ES"/>
        </w:rPr>
        <w:t>Evaluación de usabilidad a través del seguidor ocular, EUS y CSUQ en plataforma educativa</w:t>
      </w:r>
    </w:p>
    <w:p w:rsidR="000224A1" w:rsidRPr="008379E9" w:rsidRDefault="00375AC1" w:rsidP="00375AC1">
      <w:pPr>
        <w:spacing w:after="0" w:line="276" w:lineRule="auto"/>
        <w:jc w:val="right"/>
        <w:rPr>
          <w:b/>
          <w:i/>
          <w:sz w:val="28"/>
          <w:szCs w:val="36"/>
          <w:lang w:val="en-US"/>
        </w:rPr>
      </w:pPr>
      <w:r w:rsidRPr="008379E9">
        <w:rPr>
          <w:b/>
          <w:i/>
          <w:sz w:val="28"/>
          <w:szCs w:val="36"/>
          <w:lang w:val="en-US"/>
        </w:rPr>
        <w:br/>
      </w:r>
      <w:r w:rsidR="000325B9" w:rsidRPr="008379E9">
        <w:rPr>
          <w:b/>
          <w:i/>
          <w:sz w:val="28"/>
          <w:szCs w:val="36"/>
          <w:lang w:val="en-US"/>
        </w:rPr>
        <w:t>Evaluation of usability with eye tracking, SUS and CSUQ in educational platform</w:t>
      </w:r>
    </w:p>
    <w:p w:rsidR="00375AC1" w:rsidRPr="008379E9" w:rsidRDefault="00375AC1" w:rsidP="00375AC1">
      <w:pPr>
        <w:spacing w:after="0" w:line="276" w:lineRule="auto"/>
        <w:jc w:val="right"/>
        <w:rPr>
          <w:b/>
          <w:i/>
          <w:sz w:val="28"/>
          <w:szCs w:val="36"/>
          <w:lang w:val="en-US"/>
        </w:rPr>
      </w:pPr>
    </w:p>
    <w:p w:rsidR="00375AC1" w:rsidRPr="00375AC1" w:rsidRDefault="00375AC1" w:rsidP="00375AC1">
      <w:pPr>
        <w:spacing w:after="0" w:line="276" w:lineRule="auto"/>
        <w:jc w:val="right"/>
        <w:rPr>
          <w:b/>
          <w:i/>
          <w:sz w:val="28"/>
          <w:szCs w:val="36"/>
          <w:lang w:val="es-ES"/>
        </w:rPr>
      </w:pPr>
      <w:proofErr w:type="spellStart"/>
      <w:r w:rsidRPr="00375AC1">
        <w:rPr>
          <w:b/>
          <w:i/>
          <w:sz w:val="28"/>
          <w:szCs w:val="36"/>
          <w:lang w:val="es-ES"/>
        </w:rPr>
        <w:t>Avaliação</w:t>
      </w:r>
      <w:proofErr w:type="spellEnd"/>
      <w:r w:rsidRPr="00375AC1">
        <w:rPr>
          <w:b/>
          <w:i/>
          <w:sz w:val="28"/>
          <w:szCs w:val="36"/>
          <w:lang w:val="es-ES"/>
        </w:rPr>
        <w:t xml:space="preserve"> de </w:t>
      </w:r>
      <w:proofErr w:type="spellStart"/>
      <w:r w:rsidRPr="00375AC1">
        <w:rPr>
          <w:b/>
          <w:i/>
          <w:sz w:val="28"/>
          <w:szCs w:val="36"/>
          <w:lang w:val="es-ES"/>
        </w:rPr>
        <w:t>usabilidade</w:t>
      </w:r>
      <w:proofErr w:type="spellEnd"/>
      <w:r w:rsidRPr="00375AC1">
        <w:rPr>
          <w:b/>
          <w:i/>
          <w:sz w:val="28"/>
          <w:szCs w:val="36"/>
          <w:lang w:val="es-ES"/>
        </w:rPr>
        <w:t xml:space="preserve"> </w:t>
      </w:r>
      <w:proofErr w:type="spellStart"/>
      <w:r w:rsidRPr="00375AC1">
        <w:rPr>
          <w:b/>
          <w:i/>
          <w:sz w:val="28"/>
          <w:szCs w:val="36"/>
          <w:lang w:val="es-ES"/>
        </w:rPr>
        <w:t>através</w:t>
      </w:r>
      <w:proofErr w:type="spellEnd"/>
      <w:r w:rsidRPr="00375AC1">
        <w:rPr>
          <w:b/>
          <w:i/>
          <w:sz w:val="28"/>
          <w:szCs w:val="36"/>
          <w:lang w:val="es-ES"/>
        </w:rPr>
        <w:t xml:space="preserve"> do rastreador de </w:t>
      </w:r>
      <w:proofErr w:type="spellStart"/>
      <w:r w:rsidRPr="00375AC1">
        <w:rPr>
          <w:b/>
          <w:i/>
          <w:sz w:val="28"/>
          <w:szCs w:val="36"/>
          <w:lang w:val="es-ES"/>
        </w:rPr>
        <w:t>olho</w:t>
      </w:r>
      <w:proofErr w:type="spellEnd"/>
      <w:r w:rsidRPr="00375AC1">
        <w:rPr>
          <w:b/>
          <w:i/>
          <w:sz w:val="28"/>
          <w:szCs w:val="36"/>
          <w:lang w:val="es-ES"/>
        </w:rPr>
        <w:t>, EUS e CSUQ em plataforma educacional</w:t>
      </w:r>
    </w:p>
    <w:p w:rsidR="00375AC1" w:rsidRDefault="00375AC1">
      <w:pPr>
        <w:spacing w:after="0" w:line="360" w:lineRule="auto"/>
        <w:jc w:val="center"/>
        <w:rPr>
          <w:rFonts w:ascii="Times New Roman" w:eastAsia="Times New Roman" w:hAnsi="Times New Roman" w:cs="Times New Roman"/>
          <w:sz w:val="24"/>
          <w:szCs w:val="24"/>
        </w:rPr>
      </w:pPr>
    </w:p>
    <w:p w:rsidR="000224A1" w:rsidRPr="00375AC1" w:rsidRDefault="000325B9" w:rsidP="00375AC1">
      <w:pPr>
        <w:spacing w:after="0" w:line="276" w:lineRule="auto"/>
        <w:jc w:val="right"/>
        <w:rPr>
          <w:b/>
          <w:color w:val="auto"/>
          <w:sz w:val="24"/>
          <w:szCs w:val="24"/>
          <w:lang w:val="es-ES" w:eastAsia="en-US"/>
        </w:rPr>
      </w:pPr>
      <w:r w:rsidRPr="00375AC1">
        <w:rPr>
          <w:b/>
          <w:color w:val="auto"/>
          <w:sz w:val="24"/>
          <w:szCs w:val="24"/>
          <w:lang w:val="es-ES" w:eastAsia="en-US"/>
        </w:rPr>
        <w:t xml:space="preserve">María </w:t>
      </w:r>
      <w:proofErr w:type="spellStart"/>
      <w:r w:rsidRPr="00375AC1">
        <w:rPr>
          <w:b/>
          <w:color w:val="auto"/>
          <w:sz w:val="24"/>
          <w:szCs w:val="24"/>
          <w:lang w:val="es-ES" w:eastAsia="en-US"/>
        </w:rPr>
        <w:t>Isolde</w:t>
      </w:r>
      <w:proofErr w:type="spellEnd"/>
      <w:r w:rsidRPr="00375AC1">
        <w:rPr>
          <w:b/>
          <w:color w:val="auto"/>
          <w:sz w:val="24"/>
          <w:szCs w:val="24"/>
          <w:lang w:val="es-ES" w:eastAsia="en-US"/>
        </w:rPr>
        <w:t xml:space="preserve"> </w:t>
      </w:r>
      <w:proofErr w:type="spellStart"/>
      <w:r w:rsidRPr="00375AC1">
        <w:rPr>
          <w:b/>
          <w:color w:val="auto"/>
          <w:sz w:val="24"/>
          <w:szCs w:val="24"/>
          <w:lang w:val="es-ES" w:eastAsia="en-US"/>
        </w:rPr>
        <w:t>Hedlefs</w:t>
      </w:r>
      <w:proofErr w:type="spellEnd"/>
      <w:r w:rsidRPr="00375AC1">
        <w:rPr>
          <w:b/>
          <w:color w:val="auto"/>
          <w:sz w:val="24"/>
          <w:szCs w:val="24"/>
          <w:lang w:val="es-ES" w:eastAsia="en-US"/>
        </w:rPr>
        <w:t xml:space="preserve"> Aguilar</w:t>
      </w:r>
    </w:p>
    <w:p w:rsidR="000224A1" w:rsidRPr="00375AC1" w:rsidRDefault="00375AC1" w:rsidP="00375AC1">
      <w:pPr>
        <w:spacing w:after="0" w:line="276" w:lineRule="auto"/>
        <w:jc w:val="right"/>
        <w:rPr>
          <w:sz w:val="24"/>
          <w:szCs w:val="24"/>
          <w:lang w:val="es-ES"/>
        </w:rPr>
      </w:pPr>
      <w:r w:rsidRPr="00375AC1">
        <w:rPr>
          <w:sz w:val="24"/>
          <w:szCs w:val="24"/>
          <w:lang w:val="es-ES"/>
        </w:rPr>
        <w:t xml:space="preserve">Facultad de Ingeniería Mecánica y Eléctrica, </w:t>
      </w:r>
      <w:r w:rsidR="000325B9" w:rsidRPr="00375AC1">
        <w:rPr>
          <w:sz w:val="24"/>
          <w:szCs w:val="24"/>
          <w:lang w:val="es-ES"/>
        </w:rPr>
        <w:t>Universidad Autónoma de Nuevo León</w:t>
      </w:r>
      <w:r w:rsidRPr="00375AC1">
        <w:rPr>
          <w:sz w:val="24"/>
          <w:szCs w:val="24"/>
          <w:lang w:val="es-ES"/>
        </w:rPr>
        <w:t>, México</w:t>
      </w:r>
    </w:p>
    <w:p w:rsidR="000224A1" w:rsidRPr="00375AC1" w:rsidRDefault="008379E9" w:rsidP="00375AC1">
      <w:pPr>
        <w:spacing w:after="0" w:line="276" w:lineRule="auto"/>
        <w:jc w:val="right"/>
        <w:rPr>
          <w:rStyle w:val="Hipervnculo"/>
          <w:rFonts w:eastAsiaTheme="minorHAnsi"/>
          <w:color w:val="FF0000"/>
          <w:sz w:val="24"/>
          <w:u w:val="none"/>
          <w:lang w:eastAsia="en-US"/>
        </w:rPr>
      </w:pPr>
      <w:r>
        <w:rPr>
          <w:rStyle w:val="Hipervnculo"/>
          <w:rFonts w:eastAsiaTheme="minorHAnsi"/>
          <w:color w:val="FF0000"/>
          <w:sz w:val="24"/>
          <w:u w:val="none"/>
          <w:lang w:eastAsia="en-US"/>
        </w:rPr>
        <w:t>lab.cognitive</w:t>
      </w:r>
      <w:r w:rsidR="000325B9" w:rsidRPr="00375AC1">
        <w:rPr>
          <w:rStyle w:val="Hipervnculo"/>
          <w:rFonts w:eastAsiaTheme="minorHAnsi"/>
          <w:color w:val="FF0000"/>
          <w:sz w:val="24"/>
          <w:u w:val="none"/>
          <w:lang w:eastAsia="en-US"/>
        </w:rPr>
        <w:t>@gmail.com</w:t>
      </w:r>
    </w:p>
    <w:p w:rsidR="000224A1" w:rsidRDefault="000224A1">
      <w:pPr>
        <w:spacing w:after="0" w:line="360" w:lineRule="auto"/>
        <w:rPr>
          <w:rFonts w:ascii="Times New Roman" w:eastAsia="Times New Roman" w:hAnsi="Times New Roman" w:cs="Times New Roman"/>
          <w:sz w:val="24"/>
          <w:szCs w:val="24"/>
        </w:rPr>
      </w:pPr>
    </w:p>
    <w:p w:rsidR="000224A1" w:rsidRDefault="000325B9" w:rsidP="00375AC1">
      <w:pPr>
        <w:spacing w:before="240" w:after="0" w:line="360" w:lineRule="auto"/>
        <w:rPr>
          <w:rFonts w:ascii="Times New Roman" w:eastAsia="Times New Roman" w:hAnsi="Times New Roman" w:cs="Times New Roman"/>
          <w:sz w:val="24"/>
          <w:szCs w:val="24"/>
        </w:rPr>
      </w:pPr>
      <w:r w:rsidRPr="00375AC1">
        <w:rPr>
          <w:b/>
          <w:sz w:val="28"/>
          <w:szCs w:val="28"/>
          <w:lang w:val="es-ES"/>
        </w:rPr>
        <w:t>Resumen</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evaluó la usabilidad de una plataforma educativa (NEXUS</w:t>
      </w:r>
      <w:r w:rsidR="00D35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www.nexus.uanl.mx/) por medio de la Escala de Usabilidad del Sistema (EUS), el Cuestionario de Usabilidad de Sistemas informáticos (CSUQ) y el seguidor ocular. La muestra se conformó de 29 participantes con una media de edad de 22.5 años. Primero se aplicó el estudio con el seguidor ocular, este consistió en buscar la actividad en la plataforma NEXUS que se le indico al principio</w:t>
      </w:r>
      <w:r w:rsidR="00D35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cuando localizaba la tarea</w:t>
      </w:r>
      <w:r w:rsidR="00D35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participante tenía que cargar el archivo a la plataforma NEXUS que previamente se le había informado donde estaba localizado el archivo en la computadora y</w:t>
      </w:r>
      <w:r w:rsidR="00D35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último</w:t>
      </w:r>
      <w:r w:rsidR="00D35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tenía que cerrar su sesión de la plataforma NEXUS; terminando con el seguidor ocular se le aplicó el EUS y el CSUQ en línea por medio de la plataforma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w:t>
      </w:r>
      <w:r w:rsidR="002267C6">
        <w:rPr>
          <w:rFonts w:ascii="Times New Roman" w:eastAsia="Times New Roman" w:hAnsi="Times New Roman" w:cs="Times New Roman"/>
          <w:sz w:val="24"/>
          <w:szCs w:val="24"/>
        </w:rPr>
        <w:t>Se obtuvo</w:t>
      </w:r>
      <w:r w:rsidR="0053083E">
        <w:rPr>
          <w:rFonts w:ascii="Times New Roman" w:eastAsia="Times New Roman" w:hAnsi="Times New Roman" w:cs="Times New Roman"/>
          <w:sz w:val="24"/>
          <w:szCs w:val="24"/>
        </w:rPr>
        <w:t xml:space="preserve"> en el CSU</w:t>
      </w:r>
      <w:r w:rsidR="002267C6">
        <w:rPr>
          <w:rFonts w:ascii="Times New Roman" w:eastAsia="Times New Roman" w:hAnsi="Times New Roman" w:cs="Times New Roman"/>
          <w:sz w:val="24"/>
          <w:szCs w:val="24"/>
        </w:rPr>
        <w:t>Q un puntaje de 5, donde los participantes se encontraron algo satisfecho</w:t>
      </w:r>
      <w:r w:rsidR="002F2015">
        <w:rPr>
          <w:rFonts w:ascii="Times New Roman" w:eastAsia="Times New Roman" w:hAnsi="Times New Roman" w:cs="Times New Roman"/>
          <w:sz w:val="24"/>
          <w:szCs w:val="24"/>
        </w:rPr>
        <w:t>s</w:t>
      </w:r>
      <w:r w:rsidR="002267C6">
        <w:rPr>
          <w:rFonts w:ascii="Times New Roman" w:eastAsia="Times New Roman" w:hAnsi="Times New Roman" w:cs="Times New Roman"/>
          <w:sz w:val="24"/>
          <w:szCs w:val="24"/>
        </w:rPr>
        <w:t xml:space="preserve"> con </w:t>
      </w:r>
      <w:r w:rsidR="002F2015">
        <w:rPr>
          <w:rFonts w:ascii="Times New Roman" w:eastAsia="Times New Roman" w:hAnsi="Times New Roman" w:cs="Times New Roman"/>
          <w:sz w:val="24"/>
          <w:szCs w:val="24"/>
        </w:rPr>
        <w:t xml:space="preserve">la </w:t>
      </w:r>
      <w:r w:rsidR="002267C6">
        <w:rPr>
          <w:rFonts w:ascii="Times New Roman" w:eastAsia="Times New Roman" w:hAnsi="Times New Roman" w:cs="Times New Roman"/>
          <w:sz w:val="24"/>
          <w:szCs w:val="24"/>
        </w:rPr>
        <w:t>plataforma NEXUS, mientras que en el EUS se obtuvo un puntaje de 65.51</w:t>
      </w:r>
      <w:r w:rsidR="0053083E">
        <w:rPr>
          <w:rFonts w:ascii="Times New Roman" w:eastAsia="Times New Roman" w:hAnsi="Times New Roman" w:cs="Times New Roman"/>
          <w:sz w:val="24"/>
          <w:szCs w:val="24"/>
        </w:rPr>
        <w:t>, lo cual significa que la plataforma NEXUS no cuenta con un nivel adecuado de usabilidad. Por último, en el seguidor ocular</w:t>
      </w:r>
      <w:r w:rsidR="002F2015">
        <w:rPr>
          <w:rFonts w:ascii="Times New Roman" w:eastAsia="Times New Roman" w:hAnsi="Times New Roman" w:cs="Times New Roman"/>
          <w:sz w:val="24"/>
          <w:szCs w:val="24"/>
        </w:rPr>
        <w:t>,</w:t>
      </w:r>
      <w:r w:rsidR="0053083E">
        <w:rPr>
          <w:rFonts w:ascii="Times New Roman" w:eastAsia="Times New Roman" w:hAnsi="Times New Roman" w:cs="Times New Roman"/>
          <w:sz w:val="24"/>
          <w:szCs w:val="24"/>
        </w:rPr>
        <w:t xml:space="preserve"> a través </w:t>
      </w:r>
      <w:r w:rsidR="009968C1">
        <w:rPr>
          <w:rFonts w:ascii="Times New Roman" w:eastAsia="Times New Roman" w:hAnsi="Times New Roman" w:cs="Times New Roman"/>
          <w:sz w:val="24"/>
          <w:szCs w:val="24"/>
        </w:rPr>
        <w:t>de los</w:t>
      </w:r>
      <w:r w:rsidR="0053083E">
        <w:rPr>
          <w:rFonts w:ascii="Times New Roman" w:eastAsia="Times New Roman" w:hAnsi="Times New Roman" w:cs="Times New Roman"/>
          <w:sz w:val="24"/>
          <w:szCs w:val="24"/>
        </w:rPr>
        <w:t xml:space="preserve"> mapa</w:t>
      </w:r>
      <w:r w:rsidR="009968C1">
        <w:rPr>
          <w:rFonts w:ascii="Times New Roman" w:eastAsia="Times New Roman" w:hAnsi="Times New Roman" w:cs="Times New Roman"/>
          <w:sz w:val="24"/>
          <w:szCs w:val="24"/>
        </w:rPr>
        <w:t>s</w:t>
      </w:r>
      <w:r w:rsidR="0053083E">
        <w:rPr>
          <w:rFonts w:ascii="Times New Roman" w:eastAsia="Times New Roman" w:hAnsi="Times New Roman" w:cs="Times New Roman"/>
          <w:sz w:val="24"/>
          <w:szCs w:val="24"/>
        </w:rPr>
        <w:t xml:space="preserve"> de zonas ciegas, se pudo observar detalladamente como los participantes van directo</w:t>
      </w:r>
      <w:r w:rsidR="002F2015">
        <w:rPr>
          <w:rFonts w:ascii="Times New Roman" w:eastAsia="Times New Roman" w:hAnsi="Times New Roman" w:cs="Times New Roman"/>
          <w:sz w:val="24"/>
          <w:szCs w:val="24"/>
        </w:rPr>
        <w:t xml:space="preserve"> a</w:t>
      </w:r>
      <w:r w:rsidR="0053083E">
        <w:rPr>
          <w:rFonts w:ascii="Times New Roman" w:eastAsia="Times New Roman" w:hAnsi="Times New Roman" w:cs="Times New Roman"/>
          <w:sz w:val="24"/>
          <w:szCs w:val="24"/>
        </w:rPr>
        <w:t xml:space="preserve"> lo que necesitan y no ven el resto de la </w:t>
      </w:r>
      <w:r w:rsidR="009968C1">
        <w:rPr>
          <w:rFonts w:ascii="Times New Roman" w:eastAsia="Times New Roman" w:hAnsi="Times New Roman" w:cs="Times New Roman"/>
          <w:sz w:val="24"/>
          <w:szCs w:val="24"/>
        </w:rPr>
        <w:t>interfaz</w:t>
      </w:r>
      <w:r w:rsidR="0053083E">
        <w:rPr>
          <w:rFonts w:ascii="Times New Roman" w:eastAsia="Times New Roman" w:hAnsi="Times New Roman" w:cs="Times New Roman"/>
          <w:sz w:val="24"/>
          <w:szCs w:val="24"/>
        </w:rPr>
        <w:t xml:space="preserve"> a menos que no encuentren la manera de llev</w:t>
      </w:r>
      <w:r w:rsidR="009968C1">
        <w:rPr>
          <w:rFonts w:ascii="Times New Roman" w:eastAsia="Times New Roman" w:hAnsi="Times New Roman" w:cs="Times New Roman"/>
          <w:sz w:val="24"/>
          <w:szCs w:val="24"/>
        </w:rPr>
        <w:t>ar a cabo la actividad, también por medio del seguidor o</w:t>
      </w:r>
      <w:bookmarkStart w:id="0" w:name="_GoBack"/>
      <w:bookmarkEnd w:id="0"/>
      <w:r w:rsidR="009968C1">
        <w:rPr>
          <w:rFonts w:ascii="Times New Roman" w:eastAsia="Times New Roman" w:hAnsi="Times New Roman" w:cs="Times New Roman"/>
          <w:sz w:val="24"/>
          <w:szCs w:val="24"/>
        </w:rPr>
        <w:t>cular se pudo observar que 16 de los 29 participantes tuvieron problemas con localizar la actividad y 6 de l</w:t>
      </w:r>
      <w:r w:rsidR="00583376">
        <w:rPr>
          <w:rFonts w:ascii="Times New Roman" w:eastAsia="Times New Roman" w:hAnsi="Times New Roman" w:cs="Times New Roman"/>
          <w:sz w:val="24"/>
          <w:szCs w:val="24"/>
        </w:rPr>
        <w:t>os 29 participantes no localizaron</w:t>
      </w:r>
      <w:r w:rsidR="009968C1">
        <w:rPr>
          <w:rFonts w:ascii="Times New Roman" w:eastAsia="Times New Roman" w:hAnsi="Times New Roman" w:cs="Times New Roman"/>
          <w:sz w:val="24"/>
          <w:szCs w:val="24"/>
        </w:rPr>
        <w:t xml:space="preserve"> el icono </w:t>
      </w:r>
      <w:r w:rsidR="009968C1">
        <w:rPr>
          <w:rFonts w:ascii="Times New Roman" w:eastAsia="Times New Roman" w:hAnsi="Times New Roman" w:cs="Times New Roman"/>
          <w:sz w:val="24"/>
          <w:szCs w:val="24"/>
        </w:rPr>
        <w:lastRenderedPageBreak/>
        <w:t xml:space="preserve">correcto para cerrar sesión de la plataforma NEXUS. </w:t>
      </w:r>
      <w:r>
        <w:rPr>
          <w:rFonts w:ascii="Times New Roman" w:eastAsia="Times New Roman" w:hAnsi="Times New Roman" w:cs="Times New Roman"/>
          <w:sz w:val="24"/>
          <w:szCs w:val="24"/>
        </w:rPr>
        <w:t>Se concluye que es mejor utilizar el seguidor ocular en conjunto con los cuestionarios para evaluar la usabilidad de una interfaz, con la finalidad de obtener mayor información de cómo el usuario interactúa con la interfaz y</w:t>
      </w:r>
      <w:r w:rsidR="002F20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tanto</w:t>
      </w:r>
      <w:r w:rsidR="002F20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poder realizar análisis más detallado y tratar de entender por</w:t>
      </w:r>
      <w:r w:rsidR="002F20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qué el participante dio esos puntajes en los cuestionarios de usabilidad a la interfaz.</w:t>
      </w:r>
    </w:p>
    <w:p w:rsidR="000224A1" w:rsidRDefault="000325B9" w:rsidP="00375AC1">
      <w:pPr>
        <w:spacing w:before="240" w:after="0" w:line="360" w:lineRule="auto"/>
        <w:rPr>
          <w:rFonts w:ascii="Times New Roman" w:eastAsia="Times New Roman" w:hAnsi="Times New Roman" w:cs="Times New Roman"/>
          <w:sz w:val="24"/>
          <w:szCs w:val="24"/>
        </w:rPr>
      </w:pPr>
      <w:r w:rsidRPr="00375AC1">
        <w:rPr>
          <w:b/>
          <w:sz w:val="28"/>
          <w:szCs w:val="28"/>
          <w:lang w:val="es-ES"/>
        </w:rPr>
        <w:t>Palabras claves</w:t>
      </w:r>
      <w:r w:rsidR="002F2015" w:rsidRPr="00375AC1">
        <w:rPr>
          <w:b/>
          <w:sz w:val="28"/>
          <w:szCs w:val="28"/>
          <w:lang w:val="es-ES"/>
        </w:rPr>
        <w:t>:</w:t>
      </w:r>
      <w:r>
        <w:rPr>
          <w:rFonts w:ascii="Times New Roman" w:eastAsia="Times New Roman" w:hAnsi="Times New Roman" w:cs="Times New Roman"/>
          <w:sz w:val="24"/>
          <w:szCs w:val="24"/>
        </w:rPr>
        <w:t xml:space="preserve"> CSUQ, </w:t>
      </w:r>
      <w:r w:rsidR="002F2015">
        <w:rPr>
          <w:rFonts w:ascii="Times New Roman" w:eastAsia="Times New Roman" w:hAnsi="Times New Roman" w:cs="Times New Roman"/>
          <w:sz w:val="24"/>
          <w:szCs w:val="24"/>
        </w:rPr>
        <w:t>EUS, p</w:t>
      </w:r>
      <w:r>
        <w:rPr>
          <w:rFonts w:ascii="Times New Roman" w:eastAsia="Times New Roman" w:hAnsi="Times New Roman" w:cs="Times New Roman"/>
          <w:sz w:val="24"/>
          <w:szCs w:val="24"/>
        </w:rPr>
        <w:t xml:space="preserve">lataforma </w:t>
      </w:r>
      <w:r w:rsidR="002F2015">
        <w:rPr>
          <w:rFonts w:ascii="Times New Roman" w:eastAsia="Times New Roman" w:hAnsi="Times New Roman" w:cs="Times New Roman"/>
          <w:sz w:val="24"/>
          <w:szCs w:val="24"/>
        </w:rPr>
        <w:t>e</w:t>
      </w:r>
      <w:r>
        <w:rPr>
          <w:rFonts w:ascii="Times New Roman" w:eastAsia="Times New Roman" w:hAnsi="Times New Roman" w:cs="Times New Roman"/>
          <w:sz w:val="24"/>
          <w:szCs w:val="24"/>
        </w:rPr>
        <w:t>ducativa</w:t>
      </w:r>
      <w:r w:rsidR="002F2015">
        <w:rPr>
          <w:rFonts w:ascii="Times New Roman" w:eastAsia="Times New Roman" w:hAnsi="Times New Roman" w:cs="Times New Roman"/>
          <w:sz w:val="24"/>
          <w:szCs w:val="24"/>
        </w:rPr>
        <w:t>, seguidor ocular, usabilidad</w:t>
      </w:r>
      <w:r>
        <w:rPr>
          <w:rFonts w:ascii="Times New Roman" w:eastAsia="Times New Roman" w:hAnsi="Times New Roman" w:cs="Times New Roman"/>
          <w:sz w:val="24"/>
          <w:szCs w:val="24"/>
        </w:rPr>
        <w:t>.</w:t>
      </w:r>
    </w:p>
    <w:p w:rsidR="000224A1" w:rsidRPr="008379E9" w:rsidRDefault="000325B9" w:rsidP="00375AC1">
      <w:pPr>
        <w:spacing w:before="240" w:after="0" w:line="360" w:lineRule="auto"/>
        <w:rPr>
          <w:b/>
          <w:sz w:val="28"/>
          <w:szCs w:val="28"/>
          <w:lang w:val="en-US"/>
        </w:rPr>
      </w:pPr>
      <w:r w:rsidRPr="008379E9">
        <w:rPr>
          <w:b/>
          <w:sz w:val="28"/>
          <w:szCs w:val="28"/>
          <w:lang w:val="en-US"/>
        </w:rPr>
        <w:t>Abstract</w:t>
      </w:r>
    </w:p>
    <w:p w:rsidR="000224A1" w:rsidRPr="002267C6" w:rsidRDefault="002F2015" w:rsidP="00375AC1">
      <w:pPr>
        <w:spacing w:before="24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w:t>
      </w:r>
      <w:r w:rsidR="000325B9" w:rsidRPr="002267C6">
        <w:rPr>
          <w:rFonts w:ascii="Times New Roman" w:eastAsia="Times New Roman" w:hAnsi="Times New Roman" w:cs="Times New Roman"/>
          <w:sz w:val="24"/>
          <w:szCs w:val="24"/>
          <w:lang w:val="en-US"/>
        </w:rPr>
        <w:t xml:space="preserve"> usability of an educational platform (NEXUS www.nexus.uanl.mx/) </w:t>
      </w:r>
      <w:r>
        <w:rPr>
          <w:rFonts w:ascii="Times New Roman" w:eastAsia="Times New Roman" w:hAnsi="Times New Roman" w:cs="Times New Roman"/>
          <w:sz w:val="24"/>
          <w:szCs w:val="24"/>
          <w:lang w:val="en-US"/>
        </w:rPr>
        <w:t xml:space="preserve">was evaluated </w:t>
      </w:r>
      <w:r w:rsidR="000325B9" w:rsidRPr="002267C6">
        <w:rPr>
          <w:rFonts w:ascii="Times New Roman" w:eastAsia="Times New Roman" w:hAnsi="Times New Roman" w:cs="Times New Roman"/>
          <w:sz w:val="24"/>
          <w:szCs w:val="24"/>
          <w:lang w:val="en-US"/>
        </w:rPr>
        <w:t xml:space="preserve">through System Usability Scale (EUS), the Computer Systems Usability Questionnaire (CSUQ) </w:t>
      </w:r>
      <w:r w:rsidR="000325B9" w:rsidRPr="000325B9">
        <w:rPr>
          <w:rFonts w:ascii="Times New Roman" w:eastAsia="Times New Roman" w:hAnsi="Times New Roman" w:cs="Times New Roman"/>
          <w:sz w:val="24"/>
          <w:szCs w:val="24"/>
          <w:lang w:val="en-US"/>
        </w:rPr>
        <w:t>and a</w:t>
      </w:r>
      <w:r>
        <w:rPr>
          <w:rFonts w:ascii="Times New Roman" w:eastAsia="Times New Roman" w:hAnsi="Times New Roman" w:cs="Times New Roman"/>
          <w:sz w:val="24"/>
          <w:szCs w:val="24"/>
          <w:lang w:val="en-US"/>
        </w:rPr>
        <w:t>n</w:t>
      </w:r>
      <w:r w:rsidR="000325B9" w:rsidRPr="000325B9">
        <w:rPr>
          <w:rFonts w:ascii="Times New Roman" w:eastAsia="Times New Roman" w:hAnsi="Times New Roman" w:cs="Times New Roman"/>
          <w:sz w:val="24"/>
          <w:szCs w:val="24"/>
          <w:lang w:val="en-US"/>
        </w:rPr>
        <w:t xml:space="preserve"> eye tracking. The sample</w:t>
      </w:r>
      <w:r>
        <w:rPr>
          <w:rFonts w:ascii="Times New Roman" w:eastAsia="Times New Roman" w:hAnsi="Times New Roman" w:cs="Times New Roman"/>
          <w:sz w:val="24"/>
          <w:szCs w:val="24"/>
          <w:lang w:val="en-US"/>
        </w:rPr>
        <w:t xml:space="preserve"> was</w:t>
      </w:r>
      <w:r w:rsidR="000325B9" w:rsidRPr="000325B9">
        <w:rPr>
          <w:rFonts w:ascii="Times New Roman" w:eastAsia="Times New Roman" w:hAnsi="Times New Roman" w:cs="Times New Roman"/>
          <w:sz w:val="24"/>
          <w:szCs w:val="24"/>
          <w:lang w:val="en-US"/>
        </w:rPr>
        <w:t xml:space="preserve"> conformed of 29 participants with an average of age of 22.5 years. First</w:t>
      </w:r>
      <w:r>
        <w:rPr>
          <w:rFonts w:ascii="Times New Roman" w:eastAsia="Times New Roman" w:hAnsi="Times New Roman" w:cs="Times New Roman"/>
          <w:sz w:val="24"/>
          <w:szCs w:val="24"/>
          <w:lang w:val="en-US"/>
        </w:rPr>
        <w:t>,</w:t>
      </w:r>
      <w:r w:rsidR="000325B9" w:rsidRPr="000325B9">
        <w:rPr>
          <w:rFonts w:ascii="Times New Roman" w:eastAsia="Times New Roman" w:hAnsi="Times New Roman" w:cs="Times New Roman"/>
          <w:sz w:val="24"/>
          <w:szCs w:val="24"/>
          <w:lang w:val="en-US"/>
        </w:rPr>
        <w:t xml:space="preserve"> the study moved along with the eye tracking, </w:t>
      </w:r>
      <w:r>
        <w:rPr>
          <w:rFonts w:ascii="Times New Roman" w:eastAsia="Times New Roman" w:hAnsi="Times New Roman" w:cs="Times New Roman"/>
          <w:sz w:val="24"/>
          <w:szCs w:val="24"/>
          <w:lang w:val="en-US"/>
        </w:rPr>
        <w:t>which</w:t>
      </w:r>
      <w:r w:rsidR="000325B9" w:rsidRPr="000325B9">
        <w:rPr>
          <w:rFonts w:ascii="Times New Roman" w:eastAsia="Times New Roman" w:hAnsi="Times New Roman" w:cs="Times New Roman"/>
          <w:sz w:val="24"/>
          <w:szCs w:val="24"/>
          <w:lang w:val="en-US"/>
        </w:rPr>
        <w:t xml:space="preserve"> was consisting of looking for the activity where they had to upload a file to his NEXUS's account</w:t>
      </w:r>
      <w:r>
        <w:rPr>
          <w:rFonts w:ascii="Times New Roman" w:eastAsia="Times New Roman" w:hAnsi="Times New Roman" w:cs="Times New Roman"/>
          <w:sz w:val="24"/>
          <w:szCs w:val="24"/>
          <w:lang w:val="en-US"/>
        </w:rPr>
        <w:t>;</w:t>
      </w:r>
      <w:r w:rsidR="000325B9" w:rsidRPr="000325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then,</w:t>
      </w:r>
      <w:r w:rsidR="000325B9" w:rsidRPr="000325B9">
        <w:rPr>
          <w:rFonts w:ascii="Times New Roman" w:eastAsia="Times New Roman" w:hAnsi="Times New Roman" w:cs="Times New Roman"/>
          <w:sz w:val="24"/>
          <w:szCs w:val="24"/>
          <w:lang w:val="en-US"/>
        </w:rPr>
        <w:t xml:space="preserve"> the eye tracking follower was applied SUS and CSUQ online through the Google Forms platform. </w:t>
      </w:r>
      <w:r w:rsidRPr="00375AC1">
        <w:rPr>
          <w:rFonts w:ascii="Times New Roman" w:eastAsia="Times New Roman" w:hAnsi="Times New Roman" w:cs="Times New Roman"/>
          <w:sz w:val="24"/>
          <w:szCs w:val="24"/>
          <w:lang w:val="en-US"/>
        </w:rPr>
        <w:t>A</w:t>
      </w:r>
      <w:r w:rsidR="000325B9" w:rsidRPr="00375AC1">
        <w:rPr>
          <w:rFonts w:ascii="Times New Roman" w:eastAsia="Times New Roman" w:hAnsi="Times New Roman" w:cs="Times New Roman"/>
          <w:sz w:val="24"/>
          <w:szCs w:val="24"/>
          <w:lang w:val="en-US"/>
        </w:rPr>
        <w:t xml:space="preserve"> </w:t>
      </w:r>
      <w:hyperlink r:id="rId6" w:history="1">
        <w:r w:rsidR="000325B9" w:rsidRPr="00375AC1">
          <w:rPr>
            <w:rFonts w:ascii="Times New Roman" w:eastAsia="Times New Roman" w:hAnsi="Times New Roman" w:cs="Times New Roman"/>
            <w:sz w:val="24"/>
            <w:szCs w:val="24"/>
            <w:lang w:val="en-US"/>
          </w:rPr>
          <w:t>score</w:t>
        </w:r>
      </w:hyperlink>
      <w:r w:rsidR="000325B9" w:rsidRPr="000325B9">
        <w:rPr>
          <w:rFonts w:ascii="Times New Roman" w:hAnsi="Times New Roman" w:cs="Times New Roman"/>
          <w:color w:val="auto"/>
          <w:sz w:val="24"/>
          <w:szCs w:val="24"/>
          <w:lang w:val="en-US"/>
        </w:rPr>
        <w:t xml:space="preserve"> </w:t>
      </w:r>
      <w:hyperlink r:id="rId7" w:history="1">
        <w:r w:rsidR="000325B9" w:rsidRPr="000325B9">
          <w:rPr>
            <w:rFonts w:ascii="Times New Roman" w:hAnsi="Times New Roman" w:cs="Times New Roman"/>
            <w:color w:val="auto"/>
            <w:sz w:val="24"/>
            <w:szCs w:val="24"/>
            <w:lang w:val="en-US"/>
          </w:rPr>
          <w:t>of</w:t>
        </w:r>
      </w:hyperlink>
      <w:r w:rsidR="000325B9" w:rsidRPr="000325B9">
        <w:rPr>
          <w:rFonts w:ascii="Times New Roman" w:hAnsi="Times New Roman" w:cs="Times New Roman"/>
          <w:color w:val="auto"/>
          <w:sz w:val="24"/>
          <w:szCs w:val="24"/>
          <w:lang w:val="en-US"/>
        </w:rPr>
        <w:t xml:space="preserve"> 5</w:t>
      </w:r>
      <w:r>
        <w:rPr>
          <w:rFonts w:ascii="Times New Roman" w:hAnsi="Times New Roman" w:cs="Times New Roman"/>
          <w:color w:val="auto"/>
          <w:sz w:val="24"/>
          <w:szCs w:val="24"/>
          <w:lang w:val="en-US"/>
        </w:rPr>
        <w:t xml:space="preserve"> w</w:t>
      </w:r>
      <w:r w:rsidRPr="002F2015">
        <w:rPr>
          <w:rFonts w:ascii="Times New Roman" w:hAnsi="Times New Roman" w:cs="Times New Roman"/>
          <w:color w:val="auto"/>
          <w:sz w:val="24"/>
          <w:szCs w:val="24"/>
          <w:lang w:val="en-US"/>
        </w:rPr>
        <w:t>as obtained in the CSUQ</w:t>
      </w:r>
      <w:r w:rsidR="000325B9" w:rsidRPr="000325B9">
        <w:rPr>
          <w:rFonts w:ascii="Times New Roman" w:hAnsi="Times New Roman" w:cs="Times New Roman"/>
          <w:color w:val="auto"/>
          <w:sz w:val="24"/>
          <w:szCs w:val="24"/>
          <w:lang w:val="en-US"/>
        </w:rPr>
        <w:t xml:space="preserve">, </w:t>
      </w:r>
      <w:hyperlink r:id="rId8" w:history="1">
        <w:r w:rsidR="000325B9" w:rsidRPr="000325B9">
          <w:rPr>
            <w:rFonts w:ascii="Times New Roman" w:hAnsi="Times New Roman" w:cs="Times New Roman"/>
            <w:color w:val="auto"/>
            <w:sz w:val="24"/>
            <w:szCs w:val="24"/>
            <w:lang w:val="en-US"/>
          </w:rPr>
          <w:t>where</w:t>
        </w:r>
      </w:hyperlink>
      <w:r w:rsidR="000325B9" w:rsidRPr="000325B9">
        <w:rPr>
          <w:rFonts w:ascii="Times New Roman" w:hAnsi="Times New Roman" w:cs="Times New Roman"/>
          <w:color w:val="auto"/>
          <w:sz w:val="24"/>
          <w:szCs w:val="24"/>
          <w:lang w:val="en-US"/>
        </w:rPr>
        <w:t xml:space="preserve"> </w:t>
      </w:r>
      <w:hyperlink r:id="rId9" w:history="1">
        <w:r w:rsidR="000325B9" w:rsidRPr="000325B9">
          <w:rPr>
            <w:rFonts w:ascii="Times New Roman" w:hAnsi="Times New Roman" w:cs="Times New Roman"/>
            <w:color w:val="auto"/>
            <w:sz w:val="24"/>
            <w:szCs w:val="24"/>
            <w:lang w:val="en-US"/>
          </w:rPr>
          <w:t>the</w:t>
        </w:r>
      </w:hyperlink>
      <w:r w:rsidR="000325B9" w:rsidRPr="000325B9">
        <w:rPr>
          <w:rFonts w:ascii="Times New Roman" w:hAnsi="Times New Roman" w:cs="Times New Roman"/>
          <w:color w:val="auto"/>
          <w:sz w:val="24"/>
          <w:szCs w:val="24"/>
          <w:lang w:val="en-US"/>
        </w:rPr>
        <w:t xml:space="preserve"> participants </w:t>
      </w:r>
      <w:hyperlink r:id="rId10" w:history="1">
        <w:r w:rsidR="000325B9" w:rsidRPr="000325B9">
          <w:rPr>
            <w:rFonts w:ascii="Times New Roman" w:hAnsi="Times New Roman" w:cs="Times New Roman"/>
            <w:color w:val="auto"/>
            <w:sz w:val="24"/>
            <w:szCs w:val="24"/>
            <w:lang w:val="en-US"/>
          </w:rPr>
          <w:t>found</w:t>
        </w:r>
      </w:hyperlink>
      <w:r w:rsidR="000325B9" w:rsidRPr="000325B9">
        <w:rPr>
          <w:rFonts w:ascii="Times New Roman" w:hAnsi="Times New Roman" w:cs="Times New Roman"/>
          <w:color w:val="auto"/>
          <w:sz w:val="24"/>
          <w:szCs w:val="24"/>
          <w:lang w:val="en-US"/>
        </w:rPr>
        <w:t xml:space="preserve"> </w:t>
      </w:r>
      <w:hyperlink r:id="rId11" w:history="1">
        <w:r w:rsidR="000325B9" w:rsidRPr="000325B9">
          <w:rPr>
            <w:rFonts w:ascii="Times New Roman" w:hAnsi="Times New Roman" w:cs="Times New Roman"/>
            <w:color w:val="auto"/>
            <w:sz w:val="24"/>
            <w:szCs w:val="24"/>
            <w:lang w:val="en-US"/>
          </w:rPr>
          <w:t>something</w:t>
        </w:r>
      </w:hyperlink>
      <w:r w:rsidR="000325B9" w:rsidRPr="000325B9">
        <w:rPr>
          <w:rFonts w:ascii="Times New Roman" w:hAnsi="Times New Roman" w:cs="Times New Roman"/>
          <w:color w:val="auto"/>
          <w:sz w:val="24"/>
          <w:szCs w:val="24"/>
          <w:lang w:val="en-US"/>
        </w:rPr>
        <w:t xml:space="preserve"> </w:t>
      </w:r>
      <w:hyperlink r:id="rId12" w:history="1">
        <w:r w:rsidR="000325B9" w:rsidRPr="000325B9">
          <w:rPr>
            <w:rFonts w:ascii="Times New Roman" w:hAnsi="Times New Roman" w:cs="Times New Roman"/>
            <w:color w:val="auto"/>
            <w:sz w:val="24"/>
            <w:szCs w:val="24"/>
            <w:lang w:val="en-US"/>
          </w:rPr>
          <w:t>satisfied</w:t>
        </w:r>
      </w:hyperlink>
      <w:r w:rsidR="000325B9" w:rsidRPr="000325B9">
        <w:rPr>
          <w:rFonts w:ascii="Times New Roman" w:hAnsi="Times New Roman" w:cs="Times New Roman"/>
          <w:color w:val="auto"/>
          <w:sz w:val="24"/>
          <w:szCs w:val="24"/>
          <w:lang w:val="en-US"/>
        </w:rPr>
        <w:t xml:space="preserve"> </w:t>
      </w:r>
      <w:hyperlink r:id="rId13" w:history="1">
        <w:r w:rsidR="000325B9" w:rsidRPr="000325B9">
          <w:rPr>
            <w:rFonts w:ascii="Times New Roman" w:hAnsi="Times New Roman" w:cs="Times New Roman"/>
            <w:color w:val="auto"/>
            <w:sz w:val="24"/>
            <w:szCs w:val="24"/>
            <w:lang w:val="en-US"/>
          </w:rPr>
          <w:t>with</w:t>
        </w:r>
      </w:hyperlink>
      <w:r w:rsidR="000325B9" w:rsidRPr="000325B9">
        <w:rPr>
          <w:rFonts w:ascii="Times New Roman" w:hAnsi="Times New Roman" w:cs="Times New Roman"/>
          <w:color w:val="auto"/>
          <w:sz w:val="24"/>
          <w:szCs w:val="24"/>
          <w:lang w:val="en-US"/>
        </w:rPr>
        <w:t xml:space="preserve"> </w:t>
      </w:r>
      <w:hyperlink r:id="rId14" w:history="1">
        <w:r w:rsidR="000325B9" w:rsidRPr="000325B9">
          <w:rPr>
            <w:rFonts w:ascii="Times New Roman" w:hAnsi="Times New Roman" w:cs="Times New Roman"/>
            <w:color w:val="auto"/>
            <w:sz w:val="24"/>
            <w:szCs w:val="24"/>
            <w:lang w:val="en-US"/>
          </w:rPr>
          <w:t>NEXUS</w:t>
        </w:r>
      </w:hyperlink>
      <w:r w:rsidR="000325B9" w:rsidRPr="000325B9">
        <w:rPr>
          <w:rFonts w:ascii="Times New Roman" w:hAnsi="Times New Roman" w:cs="Times New Roman"/>
          <w:color w:val="auto"/>
          <w:sz w:val="24"/>
          <w:szCs w:val="24"/>
          <w:lang w:val="en-US"/>
        </w:rPr>
        <w:t xml:space="preserve"> </w:t>
      </w:r>
      <w:hyperlink r:id="rId15" w:history="1">
        <w:r w:rsidR="000325B9" w:rsidRPr="000325B9">
          <w:rPr>
            <w:rFonts w:ascii="Times New Roman" w:hAnsi="Times New Roman" w:cs="Times New Roman"/>
            <w:color w:val="auto"/>
            <w:sz w:val="24"/>
            <w:szCs w:val="24"/>
            <w:lang w:val="en-US"/>
          </w:rPr>
          <w:t>platform</w:t>
        </w:r>
      </w:hyperlink>
      <w:r w:rsidR="000325B9" w:rsidRPr="000325B9">
        <w:rPr>
          <w:rFonts w:ascii="Times New Roman" w:hAnsi="Times New Roman" w:cs="Times New Roman"/>
          <w:color w:val="1F1F1F"/>
          <w:sz w:val="24"/>
          <w:szCs w:val="24"/>
          <w:lang w:val="en-US"/>
        </w:rPr>
        <w:t>,</w:t>
      </w:r>
      <w:r w:rsidR="000325B9" w:rsidRPr="000325B9">
        <w:rPr>
          <w:rFonts w:ascii="Times New Roman" w:hAnsi="Times New Roman" w:cs="Times New Roman"/>
          <w:color w:val="auto"/>
          <w:sz w:val="24"/>
          <w:szCs w:val="24"/>
          <w:lang w:val="en-US"/>
        </w:rPr>
        <w:t xml:space="preserve"> while</w:t>
      </w:r>
      <w:r w:rsidR="000325B9" w:rsidRPr="000325B9">
        <w:rPr>
          <w:rFonts w:ascii="Times New Roman" w:hAnsi="Times New Roman" w:cs="Times New Roman"/>
          <w:sz w:val="24"/>
          <w:szCs w:val="24"/>
          <w:lang w:val="en-US"/>
        </w:rPr>
        <w:t xml:space="preserve"> </w:t>
      </w:r>
      <w:hyperlink r:id="rId16" w:history="1">
        <w:r w:rsidR="000325B9" w:rsidRPr="000325B9">
          <w:rPr>
            <w:rFonts w:ascii="Times New Roman" w:hAnsi="Times New Roman" w:cs="Times New Roman"/>
            <w:color w:val="auto"/>
            <w:sz w:val="24"/>
            <w:szCs w:val="24"/>
            <w:lang w:val="en-US"/>
          </w:rPr>
          <w:t>in</w:t>
        </w:r>
      </w:hyperlink>
      <w:r w:rsidR="000325B9" w:rsidRPr="000325B9">
        <w:rPr>
          <w:rFonts w:ascii="Times New Roman" w:hAnsi="Times New Roman" w:cs="Times New Roman"/>
          <w:color w:val="auto"/>
          <w:sz w:val="24"/>
          <w:szCs w:val="24"/>
          <w:lang w:val="en-US"/>
        </w:rPr>
        <w:t xml:space="preserve"> </w:t>
      </w:r>
      <w:hyperlink r:id="rId17" w:history="1">
        <w:r w:rsidR="000325B9" w:rsidRPr="000325B9">
          <w:rPr>
            <w:rFonts w:ascii="Times New Roman" w:hAnsi="Times New Roman" w:cs="Times New Roman"/>
            <w:color w:val="auto"/>
            <w:sz w:val="24"/>
            <w:szCs w:val="24"/>
            <w:lang w:val="en-US"/>
          </w:rPr>
          <w:t>the</w:t>
        </w:r>
      </w:hyperlink>
      <w:r w:rsidR="000325B9" w:rsidRPr="000325B9">
        <w:rPr>
          <w:rFonts w:ascii="Times New Roman" w:hAnsi="Times New Roman" w:cs="Times New Roman"/>
          <w:color w:val="auto"/>
          <w:sz w:val="24"/>
          <w:szCs w:val="24"/>
          <w:lang w:val="en-US"/>
        </w:rPr>
        <w:t xml:space="preserve"> EUS </w:t>
      </w:r>
      <w:hyperlink r:id="rId18" w:history="1">
        <w:r w:rsidR="000325B9" w:rsidRPr="000325B9">
          <w:rPr>
            <w:rFonts w:ascii="Times New Roman" w:hAnsi="Times New Roman" w:cs="Times New Roman"/>
            <w:color w:val="auto"/>
            <w:sz w:val="24"/>
            <w:szCs w:val="24"/>
            <w:lang w:val="en-US"/>
          </w:rPr>
          <w:t>was</w:t>
        </w:r>
      </w:hyperlink>
      <w:r w:rsidR="000325B9" w:rsidRPr="000325B9">
        <w:rPr>
          <w:rFonts w:ascii="Times New Roman" w:hAnsi="Times New Roman" w:cs="Times New Roman"/>
          <w:color w:val="auto"/>
          <w:sz w:val="24"/>
          <w:szCs w:val="24"/>
          <w:lang w:val="en-US"/>
        </w:rPr>
        <w:t xml:space="preserve"> obtained </w:t>
      </w:r>
      <w:hyperlink r:id="rId19" w:history="1">
        <w:r w:rsidR="000325B9" w:rsidRPr="000325B9">
          <w:rPr>
            <w:rFonts w:ascii="Times New Roman" w:hAnsi="Times New Roman" w:cs="Times New Roman"/>
            <w:color w:val="auto"/>
            <w:sz w:val="24"/>
            <w:szCs w:val="24"/>
            <w:lang w:val="en-US"/>
          </w:rPr>
          <w:t>a</w:t>
        </w:r>
      </w:hyperlink>
      <w:r w:rsidR="000325B9" w:rsidRPr="000325B9">
        <w:rPr>
          <w:rFonts w:ascii="Times New Roman" w:hAnsi="Times New Roman" w:cs="Times New Roman"/>
          <w:color w:val="auto"/>
          <w:sz w:val="24"/>
          <w:szCs w:val="24"/>
          <w:lang w:val="en-US"/>
        </w:rPr>
        <w:t xml:space="preserve"> </w:t>
      </w:r>
      <w:hyperlink r:id="rId20" w:history="1">
        <w:r w:rsidR="000325B9" w:rsidRPr="000325B9">
          <w:rPr>
            <w:rFonts w:ascii="Times New Roman" w:hAnsi="Times New Roman" w:cs="Times New Roman"/>
            <w:color w:val="auto"/>
            <w:sz w:val="24"/>
            <w:szCs w:val="24"/>
            <w:lang w:val="en-US"/>
          </w:rPr>
          <w:t>score</w:t>
        </w:r>
      </w:hyperlink>
      <w:r w:rsidR="000325B9" w:rsidRPr="000325B9">
        <w:rPr>
          <w:rFonts w:ascii="Times New Roman" w:hAnsi="Times New Roman" w:cs="Times New Roman"/>
          <w:color w:val="auto"/>
          <w:sz w:val="24"/>
          <w:szCs w:val="24"/>
          <w:lang w:val="en-US"/>
        </w:rPr>
        <w:t xml:space="preserve"> </w:t>
      </w:r>
      <w:hyperlink r:id="rId21" w:history="1">
        <w:r w:rsidR="000325B9" w:rsidRPr="000325B9">
          <w:rPr>
            <w:rFonts w:ascii="Times New Roman" w:hAnsi="Times New Roman" w:cs="Times New Roman"/>
            <w:color w:val="auto"/>
            <w:sz w:val="24"/>
            <w:szCs w:val="24"/>
            <w:lang w:val="en-US"/>
          </w:rPr>
          <w:t>of</w:t>
        </w:r>
      </w:hyperlink>
      <w:r w:rsidR="000325B9" w:rsidRPr="000325B9">
        <w:rPr>
          <w:rFonts w:ascii="Times New Roman" w:hAnsi="Times New Roman" w:cs="Times New Roman"/>
          <w:color w:val="auto"/>
          <w:sz w:val="24"/>
          <w:szCs w:val="24"/>
          <w:lang w:val="en-US"/>
        </w:rPr>
        <w:t xml:space="preserve"> 65.51, </w:t>
      </w:r>
      <w:hyperlink r:id="rId22" w:history="1">
        <w:r w:rsidR="000325B9" w:rsidRPr="000325B9">
          <w:rPr>
            <w:rFonts w:ascii="Times New Roman" w:hAnsi="Times New Roman" w:cs="Times New Roman"/>
            <w:color w:val="auto"/>
            <w:sz w:val="24"/>
            <w:szCs w:val="24"/>
            <w:lang w:val="en-US"/>
          </w:rPr>
          <w:t>which</w:t>
        </w:r>
      </w:hyperlink>
      <w:r w:rsidR="000325B9" w:rsidRPr="000325B9">
        <w:rPr>
          <w:rFonts w:ascii="Times New Roman" w:hAnsi="Times New Roman" w:cs="Times New Roman"/>
          <w:color w:val="auto"/>
          <w:sz w:val="24"/>
          <w:szCs w:val="24"/>
          <w:lang w:val="en-US"/>
        </w:rPr>
        <w:t xml:space="preserve"> </w:t>
      </w:r>
      <w:hyperlink r:id="rId23" w:history="1">
        <w:r w:rsidR="000325B9" w:rsidRPr="000325B9">
          <w:rPr>
            <w:rFonts w:ascii="Times New Roman" w:hAnsi="Times New Roman" w:cs="Times New Roman"/>
            <w:color w:val="auto"/>
            <w:sz w:val="24"/>
            <w:szCs w:val="24"/>
            <w:lang w:val="en-US"/>
          </w:rPr>
          <w:t>means</w:t>
        </w:r>
      </w:hyperlink>
      <w:r w:rsidR="000325B9" w:rsidRPr="000325B9">
        <w:rPr>
          <w:rFonts w:ascii="Times New Roman" w:hAnsi="Times New Roman" w:cs="Times New Roman"/>
          <w:color w:val="auto"/>
          <w:sz w:val="24"/>
          <w:szCs w:val="24"/>
          <w:lang w:val="en-US"/>
        </w:rPr>
        <w:t xml:space="preserve"> </w:t>
      </w:r>
      <w:hyperlink r:id="rId24" w:history="1">
        <w:r w:rsidR="000325B9" w:rsidRPr="000325B9">
          <w:rPr>
            <w:rFonts w:ascii="Times New Roman" w:hAnsi="Times New Roman" w:cs="Times New Roman"/>
            <w:color w:val="auto"/>
            <w:sz w:val="24"/>
            <w:szCs w:val="24"/>
            <w:lang w:val="en-US"/>
          </w:rPr>
          <w:t>that</w:t>
        </w:r>
      </w:hyperlink>
      <w:r w:rsidR="000325B9" w:rsidRPr="000325B9">
        <w:rPr>
          <w:rFonts w:ascii="Times New Roman" w:hAnsi="Times New Roman" w:cs="Times New Roman"/>
          <w:color w:val="auto"/>
          <w:sz w:val="24"/>
          <w:szCs w:val="24"/>
          <w:lang w:val="en-US"/>
        </w:rPr>
        <w:t xml:space="preserve"> </w:t>
      </w:r>
      <w:hyperlink r:id="rId25" w:history="1">
        <w:r w:rsidR="000325B9" w:rsidRPr="000325B9">
          <w:rPr>
            <w:rFonts w:ascii="Times New Roman" w:hAnsi="Times New Roman" w:cs="Times New Roman"/>
            <w:color w:val="auto"/>
            <w:sz w:val="24"/>
            <w:szCs w:val="24"/>
            <w:lang w:val="en-US"/>
          </w:rPr>
          <w:t>the</w:t>
        </w:r>
      </w:hyperlink>
      <w:r w:rsidR="000325B9" w:rsidRPr="000325B9">
        <w:rPr>
          <w:rFonts w:ascii="Times New Roman" w:hAnsi="Times New Roman" w:cs="Times New Roman"/>
          <w:color w:val="auto"/>
          <w:sz w:val="24"/>
          <w:szCs w:val="24"/>
          <w:lang w:val="en-US"/>
        </w:rPr>
        <w:t xml:space="preserve"> </w:t>
      </w:r>
      <w:hyperlink r:id="rId26" w:history="1">
        <w:r w:rsidR="000325B9" w:rsidRPr="000325B9">
          <w:rPr>
            <w:rFonts w:ascii="Times New Roman" w:hAnsi="Times New Roman" w:cs="Times New Roman"/>
            <w:color w:val="auto"/>
            <w:sz w:val="24"/>
            <w:szCs w:val="24"/>
            <w:lang w:val="en-US"/>
          </w:rPr>
          <w:t>NEXUS</w:t>
        </w:r>
      </w:hyperlink>
      <w:r w:rsidR="000325B9" w:rsidRPr="000325B9">
        <w:rPr>
          <w:rFonts w:ascii="Times New Roman" w:hAnsi="Times New Roman" w:cs="Times New Roman"/>
          <w:color w:val="auto"/>
          <w:sz w:val="24"/>
          <w:szCs w:val="24"/>
          <w:lang w:val="en-US"/>
        </w:rPr>
        <w:t xml:space="preserve"> </w:t>
      </w:r>
      <w:hyperlink r:id="rId27" w:history="1">
        <w:r w:rsidR="000325B9" w:rsidRPr="000325B9">
          <w:rPr>
            <w:rFonts w:ascii="Times New Roman" w:hAnsi="Times New Roman" w:cs="Times New Roman"/>
            <w:color w:val="auto"/>
            <w:sz w:val="24"/>
            <w:szCs w:val="24"/>
            <w:lang w:val="en-US"/>
          </w:rPr>
          <w:t>platform</w:t>
        </w:r>
      </w:hyperlink>
      <w:r w:rsidR="000325B9" w:rsidRPr="000325B9">
        <w:rPr>
          <w:rFonts w:ascii="Times New Roman" w:hAnsi="Times New Roman" w:cs="Times New Roman"/>
          <w:color w:val="auto"/>
          <w:sz w:val="24"/>
          <w:szCs w:val="24"/>
          <w:lang w:val="en-US"/>
        </w:rPr>
        <w:t xml:space="preserve"> </w:t>
      </w:r>
      <w:hyperlink r:id="rId28" w:history="1">
        <w:r w:rsidR="000325B9" w:rsidRPr="000325B9">
          <w:rPr>
            <w:rFonts w:ascii="Times New Roman" w:hAnsi="Times New Roman" w:cs="Times New Roman"/>
            <w:color w:val="auto"/>
            <w:sz w:val="24"/>
            <w:szCs w:val="24"/>
            <w:lang w:val="en-US"/>
          </w:rPr>
          <w:t>does</w:t>
        </w:r>
      </w:hyperlink>
      <w:r w:rsidR="000325B9" w:rsidRPr="000325B9">
        <w:rPr>
          <w:rFonts w:ascii="Times New Roman" w:hAnsi="Times New Roman" w:cs="Times New Roman"/>
          <w:color w:val="auto"/>
          <w:sz w:val="24"/>
          <w:szCs w:val="24"/>
          <w:lang w:val="en-US"/>
        </w:rPr>
        <w:t xml:space="preserve"> </w:t>
      </w:r>
      <w:hyperlink r:id="rId29" w:history="1">
        <w:r w:rsidR="000325B9" w:rsidRPr="000325B9">
          <w:rPr>
            <w:rFonts w:ascii="Times New Roman" w:hAnsi="Times New Roman" w:cs="Times New Roman"/>
            <w:color w:val="auto"/>
            <w:sz w:val="24"/>
            <w:szCs w:val="24"/>
            <w:lang w:val="en-US"/>
          </w:rPr>
          <w:t>not</w:t>
        </w:r>
      </w:hyperlink>
      <w:r w:rsidR="000325B9" w:rsidRPr="000325B9">
        <w:rPr>
          <w:rFonts w:ascii="Times New Roman" w:hAnsi="Times New Roman" w:cs="Times New Roman"/>
          <w:color w:val="auto"/>
          <w:sz w:val="24"/>
          <w:szCs w:val="24"/>
          <w:lang w:val="en-US"/>
        </w:rPr>
        <w:t xml:space="preserve"> </w:t>
      </w:r>
      <w:hyperlink r:id="rId30" w:history="1">
        <w:r w:rsidR="000325B9" w:rsidRPr="000325B9">
          <w:rPr>
            <w:rFonts w:ascii="Times New Roman" w:hAnsi="Times New Roman" w:cs="Times New Roman"/>
            <w:color w:val="auto"/>
            <w:sz w:val="24"/>
            <w:szCs w:val="24"/>
            <w:lang w:val="en-US"/>
          </w:rPr>
          <w:t>have</w:t>
        </w:r>
      </w:hyperlink>
      <w:r w:rsidR="000325B9" w:rsidRPr="000325B9">
        <w:rPr>
          <w:rFonts w:ascii="Times New Roman" w:hAnsi="Times New Roman" w:cs="Times New Roman"/>
          <w:color w:val="auto"/>
          <w:sz w:val="24"/>
          <w:szCs w:val="24"/>
          <w:lang w:val="en-US"/>
        </w:rPr>
        <w:t xml:space="preserve"> </w:t>
      </w:r>
      <w:hyperlink r:id="rId31" w:history="1">
        <w:r w:rsidR="000325B9" w:rsidRPr="000325B9">
          <w:rPr>
            <w:rFonts w:ascii="Times New Roman" w:hAnsi="Times New Roman" w:cs="Times New Roman"/>
            <w:color w:val="auto"/>
            <w:sz w:val="24"/>
            <w:szCs w:val="24"/>
            <w:lang w:val="en-US"/>
          </w:rPr>
          <w:t>an</w:t>
        </w:r>
      </w:hyperlink>
      <w:r w:rsidR="000325B9" w:rsidRPr="000325B9">
        <w:rPr>
          <w:rFonts w:ascii="Times New Roman" w:hAnsi="Times New Roman" w:cs="Times New Roman"/>
          <w:color w:val="auto"/>
          <w:sz w:val="24"/>
          <w:szCs w:val="24"/>
          <w:lang w:val="en-US"/>
        </w:rPr>
        <w:t xml:space="preserve"> </w:t>
      </w:r>
      <w:hyperlink r:id="rId32" w:history="1">
        <w:r w:rsidR="000325B9" w:rsidRPr="000325B9">
          <w:rPr>
            <w:rFonts w:ascii="Times New Roman" w:hAnsi="Times New Roman" w:cs="Times New Roman"/>
            <w:color w:val="auto"/>
            <w:sz w:val="24"/>
            <w:szCs w:val="24"/>
            <w:lang w:val="en-US"/>
          </w:rPr>
          <w:t>adequate</w:t>
        </w:r>
      </w:hyperlink>
      <w:r w:rsidR="000325B9" w:rsidRPr="000325B9">
        <w:rPr>
          <w:rFonts w:ascii="Times New Roman" w:hAnsi="Times New Roman" w:cs="Times New Roman"/>
          <w:color w:val="auto"/>
          <w:sz w:val="24"/>
          <w:szCs w:val="24"/>
          <w:lang w:val="en-US"/>
        </w:rPr>
        <w:t xml:space="preserve"> </w:t>
      </w:r>
      <w:hyperlink r:id="rId33" w:history="1">
        <w:r w:rsidR="000325B9" w:rsidRPr="000325B9">
          <w:rPr>
            <w:rFonts w:ascii="Times New Roman" w:hAnsi="Times New Roman" w:cs="Times New Roman"/>
            <w:color w:val="auto"/>
            <w:sz w:val="24"/>
            <w:szCs w:val="24"/>
            <w:lang w:val="en-US"/>
          </w:rPr>
          <w:t>level</w:t>
        </w:r>
      </w:hyperlink>
      <w:r w:rsidR="000325B9" w:rsidRPr="000325B9">
        <w:rPr>
          <w:rFonts w:ascii="Times New Roman" w:hAnsi="Times New Roman" w:cs="Times New Roman"/>
          <w:color w:val="auto"/>
          <w:sz w:val="24"/>
          <w:szCs w:val="24"/>
          <w:lang w:val="en-US"/>
        </w:rPr>
        <w:t xml:space="preserve"> </w:t>
      </w:r>
      <w:hyperlink r:id="rId34" w:history="1">
        <w:r w:rsidR="000325B9" w:rsidRPr="000325B9">
          <w:rPr>
            <w:rFonts w:ascii="Times New Roman" w:hAnsi="Times New Roman" w:cs="Times New Roman"/>
            <w:color w:val="auto"/>
            <w:sz w:val="24"/>
            <w:szCs w:val="24"/>
            <w:lang w:val="en-US"/>
          </w:rPr>
          <w:t>of</w:t>
        </w:r>
      </w:hyperlink>
      <w:r w:rsidR="000325B9" w:rsidRPr="000325B9">
        <w:rPr>
          <w:rFonts w:ascii="Times New Roman" w:hAnsi="Times New Roman" w:cs="Times New Roman"/>
          <w:color w:val="auto"/>
          <w:sz w:val="24"/>
          <w:szCs w:val="24"/>
          <w:lang w:val="en-US"/>
        </w:rPr>
        <w:t xml:space="preserve"> usability.</w:t>
      </w:r>
      <w:r w:rsidR="000325B9">
        <w:rPr>
          <w:rFonts w:ascii="Times New Roman" w:hAnsi="Times New Roman" w:cs="Times New Roman"/>
          <w:color w:val="auto"/>
          <w:sz w:val="24"/>
          <w:szCs w:val="24"/>
          <w:lang w:val="en-US"/>
        </w:rPr>
        <w:t xml:space="preserve"> </w:t>
      </w:r>
      <w:hyperlink r:id="rId35" w:history="1">
        <w:r w:rsidR="000325B9" w:rsidRPr="00B42038">
          <w:rPr>
            <w:rFonts w:ascii="Times New Roman" w:hAnsi="Times New Roman" w:cs="Times New Roman"/>
            <w:color w:val="auto"/>
            <w:sz w:val="24"/>
            <w:szCs w:val="24"/>
            <w:lang w:val="en-US"/>
          </w:rPr>
          <w:t>Finally</w:t>
        </w:r>
      </w:hyperlink>
      <w:r w:rsidR="000325B9" w:rsidRPr="00B42038">
        <w:rPr>
          <w:rFonts w:ascii="Times New Roman" w:hAnsi="Times New Roman" w:cs="Times New Roman"/>
          <w:color w:val="auto"/>
          <w:sz w:val="24"/>
          <w:szCs w:val="24"/>
          <w:lang w:val="en-US"/>
        </w:rPr>
        <w:t xml:space="preserve">, </w:t>
      </w:r>
      <w:hyperlink r:id="rId36" w:history="1">
        <w:r w:rsidR="000325B9" w:rsidRPr="00B42038">
          <w:rPr>
            <w:rFonts w:ascii="Times New Roman" w:hAnsi="Times New Roman" w:cs="Times New Roman"/>
            <w:color w:val="auto"/>
            <w:sz w:val="24"/>
            <w:szCs w:val="24"/>
            <w:lang w:val="en-US"/>
          </w:rPr>
          <w:t>in</w:t>
        </w:r>
      </w:hyperlink>
      <w:r w:rsidR="000325B9" w:rsidRPr="00B42038">
        <w:rPr>
          <w:rFonts w:ascii="Times New Roman" w:hAnsi="Times New Roman" w:cs="Times New Roman"/>
          <w:color w:val="auto"/>
          <w:sz w:val="24"/>
          <w:szCs w:val="24"/>
          <w:lang w:val="en-US"/>
        </w:rPr>
        <w:t xml:space="preserve"> </w:t>
      </w:r>
      <w:hyperlink r:id="rId37" w:history="1">
        <w:r w:rsidR="000325B9" w:rsidRPr="00B42038">
          <w:rPr>
            <w:rFonts w:ascii="Times New Roman" w:hAnsi="Times New Roman" w:cs="Times New Roman"/>
            <w:color w:val="auto"/>
            <w:sz w:val="24"/>
            <w:szCs w:val="24"/>
            <w:lang w:val="en-US"/>
          </w:rPr>
          <w:t>the</w:t>
        </w:r>
      </w:hyperlink>
      <w:r w:rsidR="000325B9" w:rsidRPr="00B42038">
        <w:rPr>
          <w:rFonts w:ascii="Times New Roman" w:hAnsi="Times New Roman" w:cs="Times New Roman"/>
          <w:color w:val="auto"/>
          <w:sz w:val="24"/>
          <w:szCs w:val="24"/>
          <w:lang w:val="en-US"/>
        </w:rPr>
        <w:t xml:space="preserve"> </w:t>
      </w:r>
      <w:hyperlink r:id="rId38" w:history="1">
        <w:r w:rsidR="000325B9" w:rsidRPr="00B42038">
          <w:rPr>
            <w:rFonts w:ascii="Times New Roman" w:hAnsi="Times New Roman" w:cs="Times New Roman"/>
            <w:color w:val="auto"/>
            <w:sz w:val="24"/>
            <w:szCs w:val="24"/>
            <w:lang w:val="en-US"/>
          </w:rPr>
          <w:t>eye</w:t>
        </w:r>
      </w:hyperlink>
      <w:r w:rsidR="000325B9" w:rsidRPr="00B42038">
        <w:rPr>
          <w:rFonts w:ascii="Times New Roman" w:hAnsi="Times New Roman" w:cs="Times New Roman"/>
          <w:color w:val="auto"/>
          <w:sz w:val="24"/>
          <w:szCs w:val="24"/>
          <w:lang w:val="en-US"/>
        </w:rPr>
        <w:t xml:space="preserve"> </w:t>
      </w:r>
      <w:hyperlink r:id="rId39" w:history="1">
        <w:r w:rsidR="000325B9" w:rsidRPr="00B42038">
          <w:rPr>
            <w:rFonts w:ascii="Times New Roman" w:hAnsi="Times New Roman" w:cs="Times New Roman"/>
            <w:color w:val="auto"/>
            <w:sz w:val="24"/>
            <w:szCs w:val="24"/>
            <w:lang w:val="en-US"/>
          </w:rPr>
          <w:t>tracker</w:t>
        </w:r>
      </w:hyperlink>
      <w:r w:rsidR="000325B9" w:rsidRPr="00B42038">
        <w:rPr>
          <w:rFonts w:ascii="Times New Roman" w:hAnsi="Times New Roman" w:cs="Times New Roman"/>
          <w:color w:val="auto"/>
          <w:sz w:val="24"/>
          <w:szCs w:val="24"/>
          <w:lang w:val="en-US"/>
        </w:rPr>
        <w:t xml:space="preserve"> </w:t>
      </w:r>
      <w:hyperlink r:id="rId40" w:history="1">
        <w:r w:rsidR="000325B9" w:rsidRPr="00B42038">
          <w:rPr>
            <w:rFonts w:ascii="Times New Roman" w:hAnsi="Times New Roman" w:cs="Times New Roman"/>
            <w:color w:val="auto"/>
            <w:sz w:val="24"/>
            <w:szCs w:val="24"/>
            <w:lang w:val="en-US"/>
          </w:rPr>
          <w:t>through</w:t>
        </w:r>
      </w:hyperlink>
      <w:r w:rsidR="000325B9" w:rsidRPr="00B42038">
        <w:rPr>
          <w:rFonts w:ascii="Times New Roman" w:hAnsi="Times New Roman" w:cs="Times New Roman"/>
          <w:color w:val="auto"/>
          <w:sz w:val="24"/>
          <w:szCs w:val="24"/>
          <w:lang w:val="en-US"/>
        </w:rPr>
        <w:t xml:space="preserve"> maps </w:t>
      </w:r>
      <w:hyperlink r:id="rId41" w:history="1">
        <w:r w:rsidR="000325B9" w:rsidRPr="00B42038">
          <w:rPr>
            <w:rFonts w:ascii="Times New Roman" w:hAnsi="Times New Roman" w:cs="Times New Roman"/>
            <w:color w:val="auto"/>
            <w:sz w:val="24"/>
            <w:szCs w:val="24"/>
            <w:lang w:val="en-US"/>
          </w:rPr>
          <w:t>of</w:t>
        </w:r>
      </w:hyperlink>
      <w:r w:rsidR="000325B9" w:rsidRPr="00B42038">
        <w:rPr>
          <w:rFonts w:ascii="Times New Roman" w:hAnsi="Times New Roman" w:cs="Times New Roman"/>
          <w:color w:val="auto"/>
          <w:sz w:val="24"/>
          <w:szCs w:val="24"/>
          <w:lang w:val="en-US"/>
        </w:rPr>
        <w:t xml:space="preserve"> </w:t>
      </w:r>
      <w:hyperlink r:id="rId42" w:history="1">
        <w:r w:rsidR="000325B9" w:rsidRPr="00B42038">
          <w:rPr>
            <w:rFonts w:ascii="Times New Roman" w:hAnsi="Times New Roman" w:cs="Times New Roman"/>
            <w:color w:val="auto"/>
            <w:sz w:val="24"/>
            <w:szCs w:val="24"/>
            <w:lang w:val="en-US"/>
          </w:rPr>
          <w:t>blind</w:t>
        </w:r>
      </w:hyperlink>
      <w:r w:rsidR="000325B9" w:rsidRPr="00B42038">
        <w:rPr>
          <w:rFonts w:ascii="Times New Roman" w:hAnsi="Times New Roman" w:cs="Times New Roman"/>
          <w:color w:val="auto"/>
          <w:sz w:val="24"/>
          <w:szCs w:val="24"/>
          <w:lang w:val="en-US"/>
        </w:rPr>
        <w:t xml:space="preserve"> zones, </w:t>
      </w:r>
      <w:hyperlink r:id="rId43" w:history="1">
        <w:r w:rsidR="000325B9" w:rsidRPr="00B42038">
          <w:rPr>
            <w:rFonts w:ascii="Times New Roman" w:hAnsi="Times New Roman" w:cs="Times New Roman"/>
            <w:color w:val="auto"/>
            <w:sz w:val="24"/>
            <w:szCs w:val="24"/>
            <w:lang w:val="en-US"/>
          </w:rPr>
          <w:t>is</w:t>
        </w:r>
      </w:hyperlink>
      <w:r w:rsidR="000325B9" w:rsidRPr="00B42038">
        <w:rPr>
          <w:rFonts w:ascii="Times New Roman" w:hAnsi="Times New Roman" w:cs="Times New Roman"/>
          <w:color w:val="auto"/>
          <w:sz w:val="24"/>
          <w:szCs w:val="24"/>
          <w:lang w:val="en-US"/>
        </w:rPr>
        <w:t xml:space="preserve"> observed </w:t>
      </w:r>
      <w:hyperlink r:id="rId44" w:history="1">
        <w:r w:rsidR="000325B9" w:rsidRPr="00B42038">
          <w:rPr>
            <w:rFonts w:ascii="Times New Roman" w:hAnsi="Times New Roman" w:cs="Times New Roman"/>
            <w:color w:val="auto"/>
            <w:sz w:val="24"/>
            <w:szCs w:val="24"/>
            <w:lang w:val="en-US"/>
          </w:rPr>
          <w:t>in</w:t>
        </w:r>
      </w:hyperlink>
      <w:r w:rsidR="000325B9" w:rsidRPr="00B42038">
        <w:rPr>
          <w:rFonts w:ascii="Times New Roman" w:hAnsi="Times New Roman" w:cs="Times New Roman"/>
          <w:color w:val="auto"/>
          <w:sz w:val="24"/>
          <w:szCs w:val="24"/>
          <w:lang w:val="en-US"/>
        </w:rPr>
        <w:t xml:space="preserve"> </w:t>
      </w:r>
      <w:hyperlink r:id="rId45" w:history="1">
        <w:r w:rsidR="000325B9" w:rsidRPr="00B42038">
          <w:rPr>
            <w:rFonts w:ascii="Times New Roman" w:hAnsi="Times New Roman" w:cs="Times New Roman"/>
            <w:color w:val="auto"/>
            <w:sz w:val="24"/>
            <w:szCs w:val="24"/>
            <w:lang w:val="en-US"/>
          </w:rPr>
          <w:t>detail</w:t>
        </w:r>
      </w:hyperlink>
      <w:r w:rsidR="000325B9" w:rsidRPr="00B42038">
        <w:rPr>
          <w:rFonts w:ascii="Times New Roman" w:hAnsi="Times New Roman" w:cs="Times New Roman"/>
          <w:color w:val="auto"/>
          <w:sz w:val="24"/>
          <w:szCs w:val="24"/>
          <w:lang w:val="en-US"/>
        </w:rPr>
        <w:t xml:space="preserve"> </w:t>
      </w:r>
      <w:hyperlink r:id="rId46" w:history="1">
        <w:r w:rsidR="000325B9" w:rsidRPr="00B42038">
          <w:rPr>
            <w:rFonts w:ascii="Times New Roman" w:hAnsi="Times New Roman" w:cs="Times New Roman"/>
            <w:color w:val="auto"/>
            <w:sz w:val="24"/>
            <w:szCs w:val="24"/>
            <w:lang w:val="en-US"/>
          </w:rPr>
          <w:t>how</w:t>
        </w:r>
      </w:hyperlink>
      <w:r w:rsidR="000325B9" w:rsidRPr="00B42038">
        <w:rPr>
          <w:rFonts w:ascii="Times New Roman" w:hAnsi="Times New Roman" w:cs="Times New Roman"/>
          <w:color w:val="auto"/>
          <w:sz w:val="24"/>
          <w:szCs w:val="24"/>
          <w:lang w:val="en-US"/>
        </w:rPr>
        <w:t xml:space="preserve"> </w:t>
      </w:r>
      <w:hyperlink r:id="rId47" w:history="1">
        <w:r w:rsidR="000325B9" w:rsidRPr="00B42038">
          <w:rPr>
            <w:rFonts w:ascii="Times New Roman" w:hAnsi="Times New Roman" w:cs="Times New Roman"/>
            <w:color w:val="auto"/>
            <w:sz w:val="24"/>
            <w:szCs w:val="24"/>
            <w:lang w:val="en-US"/>
          </w:rPr>
          <w:t>the</w:t>
        </w:r>
      </w:hyperlink>
      <w:r w:rsidR="000325B9" w:rsidRPr="00B42038">
        <w:rPr>
          <w:rFonts w:ascii="Times New Roman" w:hAnsi="Times New Roman" w:cs="Times New Roman"/>
          <w:color w:val="auto"/>
          <w:sz w:val="24"/>
          <w:szCs w:val="24"/>
          <w:lang w:val="en-US"/>
        </w:rPr>
        <w:t xml:space="preserve"> participants </w:t>
      </w:r>
      <w:hyperlink r:id="rId48" w:history="1">
        <w:r w:rsidR="000325B9" w:rsidRPr="00B42038">
          <w:rPr>
            <w:rFonts w:ascii="Times New Roman" w:hAnsi="Times New Roman" w:cs="Times New Roman"/>
            <w:color w:val="auto"/>
            <w:sz w:val="24"/>
            <w:szCs w:val="24"/>
            <w:lang w:val="en-US"/>
          </w:rPr>
          <w:t>will</w:t>
        </w:r>
      </w:hyperlink>
      <w:r w:rsidR="000325B9" w:rsidRPr="00B42038">
        <w:rPr>
          <w:rFonts w:ascii="Times New Roman" w:hAnsi="Times New Roman" w:cs="Times New Roman"/>
          <w:color w:val="auto"/>
          <w:sz w:val="24"/>
          <w:szCs w:val="24"/>
          <w:lang w:val="en-US"/>
        </w:rPr>
        <w:t xml:space="preserve"> </w:t>
      </w:r>
      <w:hyperlink r:id="rId49" w:history="1">
        <w:r w:rsidR="000325B9" w:rsidRPr="00B42038">
          <w:rPr>
            <w:rFonts w:ascii="Times New Roman" w:hAnsi="Times New Roman" w:cs="Times New Roman"/>
            <w:color w:val="auto"/>
            <w:sz w:val="24"/>
            <w:szCs w:val="24"/>
            <w:lang w:val="en-US"/>
          </w:rPr>
          <w:t>direct</w:t>
        </w:r>
      </w:hyperlink>
      <w:r w:rsidR="000325B9" w:rsidRPr="00B42038">
        <w:rPr>
          <w:rFonts w:ascii="Times New Roman" w:hAnsi="Times New Roman" w:cs="Times New Roman"/>
          <w:color w:val="auto"/>
          <w:sz w:val="24"/>
          <w:szCs w:val="24"/>
          <w:lang w:val="en-US"/>
        </w:rPr>
        <w:t xml:space="preserve"> </w:t>
      </w:r>
      <w:hyperlink r:id="rId50" w:history="1">
        <w:r w:rsidR="000325B9" w:rsidRPr="00B42038">
          <w:rPr>
            <w:rFonts w:ascii="Times New Roman" w:hAnsi="Times New Roman" w:cs="Times New Roman"/>
            <w:color w:val="auto"/>
            <w:sz w:val="24"/>
            <w:szCs w:val="24"/>
            <w:lang w:val="en-US"/>
          </w:rPr>
          <w:t>what</w:t>
        </w:r>
      </w:hyperlink>
      <w:r w:rsidR="000325B9" w:rsidRPr="00B42038">
        <w:rPr>
          <w:rFonts w:ascii="Times New Roman" w:hAnsi="Times New Roman" w:cs="Times New Roman"/>
          <w:color w:val="auto"/>
          <w:sz w:val="24"/>
          <w:szCs w:val="24"/>
          <w:lang w:val="en-US"/>
        </w:rPr>
        <w:t xml:space="preserve"> </w:t>
      </w:r>
      <w:hyperlink r:id="rId51" w:history="1">
        <w:r w:rsidR="000325B9" w:rsidRPr="00B42038">
          <w:rPr>
            <w:rFonts w:ascii="Times New Roman" w:hAnsi="Times New Roman" w:cs="Times New Roman"/>
            <w:color w:val="auto"/>
            <w:sz w:val="24"/>
            <w:szCs w:val="24"/>
            <w:lang w:val="en-US"/>
          </w:rPr>
          <w:t>they</w:t>
        </w:r>
      </w:hyperlink>
      <w:r w:rsidR="000325B9" w:rsidRPr="00B42038">
        <w:rPr>
          <w:rFonts w:ascii="Times New Roman" w:hAnsi="Times New Roman" w:cs="Times New Roman"/>
          <w:color w:val="auto"/>
          <w:sz w:val="24"/>
          <w:szCs w:val="24"/>
          <w:lang w:val="en-US"/>
        </w:rPr>
        <w:t xml:space="preserve"> </w:t>
      </w:r>
      <w:hyperlink r:id="rId52" w:history="1">
        <w:r w:rsidR="000325B9" w:rsidRPr="00B42038">
          <w:rPr>
            <w:rFonts w:ascii="Times New Roman" w:hAnsi="Times New Roman" w:cs="Times New Roman"/>
            <w:color w:val="auto"/>
            <w:sz w:val="24"/>
            <w:szCs w:val="24"/>
            <w:lang w:val="en-US"/>
          </w:rPr>
          <w:t>need</w:t>
        </w:r>
      </w:hyperlink>
      <w:r w:rsidR="00B42038" w:rsidRPr="00B42038">
        <w:rPr>
          <w:rFonts w:ascii="Times New Roman" w:hAnsi="Times New Roman" w:cs="Times New Roman"/>
          <w:color w:val="auto"/>
          <w:sz w:val="24"/>
          <w:szCs w:val="24"/>
          <w:lang w:val="en-US"/>
        </w:rPr>
        <w:t xml:space="preserve"> </w:t>
      </w:r>
      <w:hyperlink r:id="rId53" w:history="1">
        <w:r w:rsidR="00B42038" w:rsidRPr="00B42038">
          <w:rPr>
            <w:rFonts w:ascii="Times New Roman" w:hAnsi="Times New Roman" w:cs="Times New Roman"/>
            <w:color w:val="auto"/>
            <w:sz w:val="24"/>
            <w:szCs w:val="24"/>
            <w:lang w:val="en-US"/>
          </w:rPr>
          <w:t>and</w:t>
        </w:r>
      </w:hyperlink>
      <w:r w:rsidR="00B42038" w:rsidRPr="00B42038">
        <w:rPr>
          <w:rFonts w:ascii="Times New Roman" w:hAnsi="Times New Roman" w:cs="Times New Roman"/>
          <w:color w:val="auto"/>
          <w:sz w:val="24"/>
          <w:szCs w:val="24"/>
          <w:lang w:val="en-US"/>
        </w:rPr>
        <w:t xml:space="preserve"> </w:t>
      </w:r>
      <w:hyperlink r:id="rId54" w:history="1">
        <w:r w:rsidR="00B42038" w:rsidRPr="00B42038">
          <w:rPr>
            <w:rFonts w:ascii="Times New Roman" w:hAnsi="Times New Roman" w:cs="Times New Roman"/>
            <w:color w:val="auto"/>
            <w:sz w:val="24"/>
            <w:szCs w:val="24"/>
            <w:lang w:val="en-US"/>
          </w:rPr>
          <w:t>they</w:t>
        </w:r>
      </w:hyperlink>
      <w:r w:rsidR="00B42038" w:rsidRPr="00B42038">
        <w:rPr>
          <w:rFonts w:ascii="Times New Roman" w:hAnsi="Times New Roman" w:cs="Times New Roman"/>
          <w:color w:val="auto"/>
          <w:sz w:val="24"/>
          <w:szCs w:val="24"/>
          <w:lang w:val="en-US"/>
        </w:rPr>
        <w:t xml:space="preserve"> </w:t>
      </w:r>
      <w:hyperlink r:id="rId55" w:history="1">
        <w:r w:rsidR="00B42038" w:rsidRPr="00B42038">
          <w:rPr>
            <w:rFonts w:ascii="Times New Roman" w:hAnsi="Times New Roman" w:cs="Times New Roman"/>
            <w:color w:val="auto"/>
            <w:sz w:val="24"/>
            <w:szCs w:val="24"/>
            <w:lang w:val="en-US"/>
          </w:rPr>
          <w:t>do</w:t>
        </w:r>
      </w:hyperlink>
      <w:r w:rsidR="00B42038" w:rsidRPr="00B42038">
        <w:rPr>
          <w:rFonts w:ascii="Times New Roman" w:hAnsi="Times New Roman" w:cs="Times New Roman"/>
          <w:color w:val="auto"/>
          <w:sz w:val="24"/>
          <w:szCs w:val="24"/>
          <w:lang w:val="en-US"/>
        </w:rPr>
        <w:t xml:space="preserve"> </w:t>
      </w:r>
      <w:hyperlink r:id="rId56" w:history="1">
        <w:r w:rsidR="00B42038" w:rsidRPr="00B42038">
          <w:rPr>
            <w:rFonts w:ascii="Times New Roman" w:hAnsi="Times New Roman" w:cs="Times New Roman"/>
            <w:color w:val="auto"/>
            <w:sz w:val="24"/>
            <w:szCs w:val="24"/>
            <w:lang w:val="en-US"/>
          </w:rPr>
          <w:t>not</w:t>
        </w:r>
      </w:hyperlink>
      <w:r w:rsidR="00B42038" w:rsidRPr="00B42038">
        <w:rPr>
          <w:rFonts w:ascii="Times New Roman" w:hAnsi="Times New Roman" w:cs="Times New Roman"/>
          <w:color w:val="auto"/>
          <w:sz w:val="24"/>
          <w:szCs w:val="24"/>
          <w:lang w:val="en-US"/>
        </w:rPr>
        <w:t xml:space="preserve"> </w:t>
      </w:r>
      <w:hyperlink r:id="rId57" w:history="1">
        <w:r w:rsidR="00B42038" w:rsidRPr="00B42038">
          <w:rPr>
            <w:rFonts w:ascii="Times New Roman" w:hAnsi="Times New Roman" w:cs="Times New Roman"/>
            <w:color w:val="auto"/>
            <w:sz w:val="24"/>
            <w:szCs w:val="24"/>
            <w:lang w:val="en-US"/>
          </w:rPr>
          <w:t>see</w:t>
        </w:r>
      </w:hyperlink>
      <w:r w:rsidR="00B42038" w:rsidRPr="00B42038">
        <w:rPr>
          <w:rFonts w:ascii="Times New Roman" w:hAnsi="Times New Roman" w:cs="Times New Roman"/>
          <w:color w:val="auto"/>
          <w:sz w:val="24"/>
          <w:szCs w:val="24"/>
          <w:lang w:val="en-US"/>
        </w:rPr>
        <w:t xml:space="preserve"> </w:t>
      </w:r>
      <w:hyperlink r:id="rId58"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59" w:history="1">
        <w:r w:rsidR="00B42038" w:rsidRPr="00B42038">
          <w:rPr>
            <w:rFonts w:ascii="Times New Roman" w:hAnsi="Times New Roman" w:cs="Times New Roman"/>
            <w:color w:val="auto"/>
            <w:sz w:val="24"/>
            <w:szCs w:val="24"/>
            <w:lang w:val="en-US"/>
          </w:rPr>
          <w:t>rest</w:t>
        </w:r>
      </w:hyperlink>
      <w:r w:rsidR="00B42038" w:rsidRPr="00B42038">
        <w:rPr>
          <w:rFonts w:ascii="Times New Roman" w:hAnsi="Times New Roman" w:cs="Times New Roman"/>
          <w:color w:val="auto"/>
          <w:sz w:val="24"/>
          <w:szCs w:val="24"/>
          <w:lang w:val="en-US"/>
        </w:rPr>
        <w:t xml:space="preserve"> </w:t>
      </w:r>
      <w:hyperlink r:id="rId60" w:history="1">
        <w:r w:rsidR="00B42038" w:rsidRPr="00B42038">
          <w:rPr>
            <w:rFonts w:ascii="Times New Roman" w:hAnsi="Times New Roman" w:cs="Times New Roman"/>
            <w:color w:val="auto"/>
            <w:sz w:val="24"/>
            <w:szCs w:val="24"/>
            <w:lang w:val="en-US"/>
          </w:rPr>
          <w:t>of</w:t>
        </w:r>
      </w:hyperlink>
      <w:r w:rsidR="00B42038" w:rsidRPr="00B42038">
        <w:rPr>
          <w:rFonts w:ascii="Times New Roman" w:hAnsi="Times New Roman" w:cs="Times New Roman"/>
          <w:color w:val="auto"/>
          <w:sz w:val="24"/>
          <w:szCs w:val="24"/>
          <w:lang w:val="en-US"/>
        </w:rPr>
        <w:t xml:space="preserve"> </w:t>
      </w:r>
      <w:hyperlink r:id="rId61"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62" w:history="1">
        <w:r w:rsidR="00B42038" w:rsidRPr="00B42038">
          <w:rPr>
            <w:rFonts w:ascii="Times New Roman" w:hAnsi="Times New Roman" w:cs="Times New Roman"/>
            <w:color w:val="auto"/>
            <w:sz w:val="24"/>
            <w:szCs w:val="24"/>
            <w:lang w:val="en-US"/>
          </w:rPr>
          <w:t>interface</w:t>
        </w:r>
      </w:hyperlink>
      <w:r w:rsidR="00B42038" w:rsidRPr="00B42038">
        <w:rPr>
          <w:rFonts w:ascii="Times New Roman" w:hAnsi="Times New Roman" w:cs="Times New Roman"/>
          <w:color w:val="auto"/>
          <w:sz w:val="24"/>
          <w:szCs w:val="24"/>
          <w:lang w:val="en-US"/>
        </w:rPr>
        <w:t xml:space="preserve"> </w:t>
      </w:r>
      <w:hyperlink r:id="rId63" w:history="1">
        <w:r w:rsidR="00B42038" w:rsidRPr="00B42038">
          <w:rPr>
            <w:rFonts w:ascii="Times New Roman" w:hAnsi="Times New Roman" w:cs="Times New Roman"/>
            <w:color w:val="auto"/>
            <w:sz w:val="24"/>
            <w:szCs w:val="24"/>
            <w:lang w:val="en-US"/>
          </w:rPr>
          <w:t>unless</w:t>
        </w:r>
      </w:hyperlink>
      <w:r w:rsidR="00B42038" w:rsidRPr="00B42038">
        <w:rPr>
          <w:rFonts w:ascii="Times New Roman" w:hAnsi="Times New Roman" w:cs="Times New Roman"/>
          <w:color w:val="auto"/>
          <w:sz w:val="24"/>
          <w:szCs w:val="24"/>
          <w:lang w:val="en-US"/>
        </w:rPr>
        <w:t xml:space="preserve"> </w:t>
      </w:r>
      <w:hyperlink r:id="rId64" w:history="1">
        <w:r w:rsidR="00B42038" w:rsidRPr="00B42038">
          <w:rPr>
            <w:rFonts w:ascii="Times New Roman" w:hAnsi="Times New Roman" w:cs="Times New Roman"/>
            <w:color w:val="auto"/>
            <w:sz w:val="24"/>
            <w:szCs w:val="24"/>
            <w:lang w:val="en-US"/>
          </w:rPr>
          <w:t>they</w:t>
        </w:r>
      </w:hyperlink>
      <w:r w:rsidR="00B42038" w:rsidRPr="00B42038">
        <w:rPr>
          <w:rFonts w:ascii="Times New Roman" w:hAnsi="Times New Roman" w:cs="Times New Roman"/>
          <w:color w:val="auto"/>
          <w:sz w:val="24"/>
          <w:szCs w:val="24"/>
          <w:lang w:val="en-US"/>
        </w:rPr>
        <w:t xml:space="preserve"> </w:t>
      </w:r>
      <w:hyperlink r:id="rId65" w:history="1">
        <w:r w:rsidR="00B42038" w:rsidRPr="00B42038">
          <w:rPr>
            <w:rFonts w:ascii="Times New Roman" w:hAnsi="Times New Roman" w:cs="Times New Roman"/>
            <w:color w:val="auto"/>
            <w:sz w:val="24"/>
            <w:szCs w:val="24"/>
            <w:lang w:val="en-US"/>
          </w:rPr>
          <w:t>are</w:t>
        </w:r>
      </w:hyperlink>
      <w:r w:rsidR="00B42038" w:rsidRPr="00B42038">
        <w:rPr>
          <w:rFonts w:ascii="Times New Roman" w:hAnsi="Times New Roman" w:cs="Times New Roman"/>
          <w:color w:val="auto"/>
          <w:sz w:val="24"/>
          <w:szCs w:val="24"/>
          <w:lang w:val="en-US"/>
        </w:rPr>
        <w:t xml:space="preserve"> </w:t>
      </w:r>
      <w:hyperlink r:id="rId66" w:history="1">
        <w:r w:rsidR="00B42038" w:rsidRPr="00B42038">
          <w:rPr>
            <w:rFonts w:ascii="Times New Roman" w:hAnsi="Times New Roman" w:cs="Times New Roman"/>
            <w:color w:val="auto"/>
            <w:sz w:val="24"/>
            <w:szCs w:val="24"/>
            <w:lang w:val="en-US"/>
          </w:rPr>
          <w:t>not</w:t>
        </w:r>
      </w:hyperlink>
      <w:r w:rsidR="00B42038" w:rsidRPr="00B42038">
        <w:rPr>
          <w:rFonts w:ascii="Times New Roman" w:hAnsi="Times New Roman" w:cs="Times New Roman"/>
          <w:color w:val="auto"/>
          <w:sz w:val="24"/>
          <w:szCs w:val="24"/>
          <w:lang w:val="en-US"/>
        </w:rPr>
        <w:t xml:space="preserve"> </w:t>
      </w:r>
      <w:hyperlink r:id="rId67"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68" w:history="1">
        <w:r w:rsidR="00B42038" w:rsidRPr="00B42038">
          <w:rPr>
            <w:rFonts w:ascii="Times New Roman" w:hAnsi="Times New Roman" w:cs="Times New Roman"/>
            <w:color w:val="auto"/>
            <w:sz w:val="24"/>
            <w:szCs w:val="24"/>
            <w:lang w:val="en-US"/>
          </w:rPr>
          <w:t>way</w:t>
        </w:r>
      </w:hyperlink>
      <w:r w:rsidR="00B42038" w:rsidRPr="00B42038">
        <w:rPr>
          <w:rFonts w:ascii="Times New Roman" w:hAnsi="Times New Roman" w:cs="Times New Roman"/>
          <w:color w:val="auto"/>
          <w:sz w:val="24"/>
          <w:szCs w:val="24"/>
          <w:lang w:val="en-US"/>
        </w:rPr>
        <w:t xml:space="preserve"> </w:t>
      </w:r>
      <w:hyperlink r:id="rId69" w:history="1">
        <w:r w:rsidR="00B42038" w:rsidRPr="00B42038">
          <w:rPr>
            <w:rFonts w:ascii="Times New Roman" w:hAnsi="Times New Roman" w:cs="Times New Roman"/>
            <w:color w:val="auto"/>
            <w:sz w:val="24"/>
            <w:szCs w:val="24"/>
            <w:lang w:val="en-US"/>
          </w:rPr>
          <w:t>to</w:t>
        </w:r>
      </w:hyperlink>
      <w:r w:rsidR="00B42038" w:rsidRPr="00B42038">
        <w:rPr>
          <w:rFonts w:ascii="Times New Roman" w:hAnsi="Times New Roman" w:cs="Times New Roman"/>
          <w:color w:val="auto"/>
          <w:sz w:val="24"/>
          <w:szCs w:val="24"/>
          <w:lang w:val="en-US"/>
        </w:rPr>
        <w:t xml:space="preserve"> </w:t>
      </w:r>
      <w:hyperlink r:id="rId70" w:history="1">
        <w:r w:rsidR="00B42038" w:rsidRPr="00B42038">
          <w:rPr>
            <w:rFonts w:ascii="Times New Roman" w:hAnsi="Times New Roman" w:cs="Times New Roman"/>
            <w:color w:val="auto"/>
            <w:sz w:val="24"/>
            <w:szCs w:val="24"/>
            <w:lang w:val="en-US"/>
          </w:rPr>
          <w:t>carry</w:t>
        </w:r>
      </w:hyperlink>
      <w:r w:rsidR="00B42038" w:rsidRPr="00B42038">
        <w:rPr>
          <w:rFonts w:ascii="Times New Roman" w:hAnsi="Times New Roman" w:cs="Times New Roman"/>
          <w:color w:val="auto"/>
          <w:sz w:val="24"/>
          <w:szCs w:val="24"/>
          <w:lang w:val="en-US"/>
        </w:rPr>
        <w:t xml:space="preserve"> </w:t>
      </w:r>
      <w:hyperlink r:id="rId71" w:history="1">
        <w:r w:rsidR="00B42038" w:rsidRPr="00B42038">
          <w:rPr>
            <w:rFonts w:ascii="Times New Roman" w:hAnsi="Times New Roman" w:cs="Times New Roman"/>
            <w:color w:val="auto"/>
            <w:sz w:val="24"/>
            <w:szCs w:val="24"/>
            <w:lang w:val="en-US"/>
          </w:rPr>
          <w:t>out</w:t>
        </w:r>
      </w:hyperlink>
      <w:r w:rsidR="00B42038" w:rsidRPr="00B42038">
        <w:rPr>
          <w:rFonts w:ascii="Times New Roman" w:hAnsi="Times New Roman" w:cs="Times New Roman"/>
          <w:color w:val="auto"/>
          <w:sz w:val="24"/>
          <w:szCs w:val="24"/>
          <w:lang w:val="en-US"/>
        </w:rPr>
        <w:t xml:space="preserve"> </w:t>
      </w:r>
      <w:hyperlink r:id="rId72"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73" w:history="1">
        <w:r w:rsidR="00B42038" w:rsidRPr="00B42038">
          <w:rPr>
            <w:rFonts w:ascii="Times New Roman" w:hAnsi="Times New Roman" w:cs="Times New Roman"/>
            <w:color w:val="auto"/>
            <w:sz w:val="24"/>
            <w:szCs w:val="24"/>
            <w:lang w:val="en-US"/>
          </w:rPr>
          <w:t>activity</w:t>
        </w:r>
      </w:hyperlink>
      <w:r>
        <w:rPr>
          <w:rFonts w:ascii="Times New Roman" w:hAnsi="Times New Roman" w:cs="Times New Roman"/>
          <w:color w:val="auto"/>
          <w:sz w:val="24"/>
          <w:szCs w:val="24"/>
          <w:lang w:val="en-US"/>
        </w:rPr>
        <w:t>;</w:t>
      </w:r>
      <w:r w:rsidR="00B42038" w:rsidRPr="00B42038">
        <w:rPr>
          <w:rFonts w:ascii="Times New Roman" w:hAnsi="Times New Roman" w:cs="Times New Roman"/>
          <w:color w:val="auto"/>
          <w:sz w:val="24"/>
          <w:szCs w:val="24"/>
          <w:lang w:val="en-US"/>
        </w:rPr>
        <w:t xml:space="preserve"> also</w:t>
      </w:r>
      <w:r>
        <w:rPr>
          <w:rFonts w:ascii="Times New Roman" w:hAnsi="Times New Roman" w:cs="Times New Roman"/>
          <w:color w:val="auto"/>
          <w:sz w:val="24"/>
          <w:szCs w:val="24"/>
          <w:lang w:val="en-US"/>
        </w:rPr>
        <w:t>,</w:t>
      </w:r>
      <w:r w:rsidR="00B42038" w:rsidRPr="00B42038">
        <w:rPr>
          <w:rFonts w:ascii="Times New Roman" w:hAnsi="Times New Roman" w:cs="Times New Roman"/>
          <w:color w:val="auto"/>
          <w:sz w:val="24"/>
          <w:szCs w:val="24"/>
          <w:lang w:val="en-US"/>
        </w:rPr>
        <w:t xml:space="preserve"> through </w:t>
      </w:r>
      <w:hyperlink r:id="rId74" w:history="1">
        <w:r w:rsidR="00B42038" w:rsidRPr="00B42038">
          <w:rPr>
            <w:rFonts w:ascii="Times New Roman" w:hAnsi="Times New Roman" w:cs="Times New Roman"/>
            <w:color w:val="auto"/>
            <w:sz w:val="24"/>
            <w:szCs w:val="24"/>
            <w:lang w:val="en-US"/>
          </w:rPr>
          <w:t>of</w:t>
        </w:r>
      </w:hyperlink>
      <w:r w:rsidR="00B42038" w:rsidRPr="00B42038">
        <w:rPr>
          <w:rFonts w:ascii="Times New Roman" w:hAnsi="Times New Roman" w:cs="Times New Roman"/>
          <w:color w:val="auto"/>
          <w:sz w:val="24"/>
          <w:szCs w:val="24"/>
          <w:lang w:val="en-US"/>
        </w:rPr>
        <w:t xml:space="preserve"> </w:t>
      </w:r>
      <w:hyperlink r:id="rId75"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76" w:history="1">
        <w:r w:rsidR="00B42038" w:rsidRPr="00B42038">
          <w:rPr>
            <w:rFonts w:ascii="Times New Roman" w:hAnsi="Times New Roman" w:cs="Times New Roman"/>
            <w:color w:val="auto"/>
            <w:sz w:val="24"/>
            <w:szCs w:val="24"/>
            <w:lang w:val="en-US"/>
          </w:rPr>
          <w:t>eye</w:t>
        </w:r>
      </w:hyperlink>
      <w:r w:rsidR="00B42038" w:rsidRPr="00B42038">
        <w:rPr>
          <w:rFonts w:ascii="Times New Roman" w:hAnsi="Times New Roman" w:cs="Times New Roman"/>
          <w:color w:val="auto"/>
          <w:sz w:val="24"/>
          <w:szCs w:val="24"/>
          <w:lang w:val="en-US"/>
        </w:rPr>
        <w:t xml:space="preserve"> </w:t>
      </w:r>
      <w:hyperlink r:id="rId77" w:history="1">
        <w:r w:rsidR="00B42038" w:rsidRPr="00B42038">
          <w:rPr>
            <w:rFonts w:ascii="Times New Roman" w:hAnsi="Times New Roman" w:cs="Times New Roman"/>
            <w:color w:val="auto"/>
            <w:sz w:val="24"/>
            <w:szCs w:val="24"/>
            <w:lang w:val="en-US"/>
          </w:rPr>
          <w:t>tracker</w:t>
        </w:r>
      </w:hyperlink>
      <w:r w:rsidR="00B42038" w:rsidRPr="00B42038">
        <w:rPr>
          <w:rFonts w:ascii="Times New Roman" w:hAnsi="Times New Roman" w:cs="Times New Roman"/>
          <w:color w:val="auto"/>
          <w:sz w:val="24"/>
          <w:szCs w:val="24"/>
          <w:lang w:val="en-US"/>
        </w:rPr>
        <w:t xml:space="preserve"> </w:t>
      </w:r>
      <w:hyperlink r:id="rId78" w:history="1">
        <w:r w:rsidR="00B42038" w:rsidRPr="00B42038">
          <w:rPr>
            <w:rFonts w:ascii="Times New Roman" w:hAnsi="Times New Roman" w:cs="Times New Roman"/>
            <w:color w:val="auto"/>
            <w:sz w:val="24"/>
            <w:szCs w:val="24"/>
            <w:lang w:val="en-US"/>
          </w:rPr>
          <w:t>noted</w:t>
        </w:r>
      </w:hyperlink>
      <w:r w:rsidR="00B42038" w:rsidRPr="00B42038">
        <w:rPr>
          <w:rFonts w:ascii="Times New Roman" w:hAnsi="Times New Roman" w:cs="Times New Roman"/>
          <w:color w:val="auto"/>
          <w:sz w:val="24"/>
          <w:szCs w:val="24"/>
          <w:lang w:val="en-US"/>
        </w:rPr>
        <w:t xml:space="preserve"> </w:t>
      </w:r>
      <w:hyperlink r:id="rId79" w:history="1">
        <w:r w:rsidR="00B42038" w:rsidRPr="00B42038">
          <w:rPr>
            <w:rFonts w:ascii="Times New Roman" w:hAnsi="Times New Roman" w:cs="Times New Roman"/>
            <w:color w:val="auto"/>
            <w:sz w:val="24"/>
            <w:szCs w:val="24"/>
            <w:lang w:val="en-US"/>
          </w:rPr>
          <w:t>that</w:t>
        </w:r>
      </w:hyperlink>
      <w:r w:rsidR="00B42038" w:rsidRPr="00B42038">
        <w:rPr>
          <w:rFonts w:ascii="Times New Roman" w:hAnsi="Times New Roman" w:cs="Times New Roman"/>
          <w:color w:val="auto"/>
          <w:sz w:val="24"/>
          <w:szCs w:val="24"/>
          <w:lang w:val="en-US"/>
        </w:rPr>
        <w:t xml:space="preserve"> 16 </w:t>
      </w:r>
      <w:hyperlink r:id="rId80" w:history="1">
        <w:r w:rsidR="00B42038" w:rsidRPr="00B42038">
          <w:rPr>
            <w:rFonts w:ascii="Times New Roman" w:hAnsi="Times New Roman" w:cs="Times New Roman"/>
            <w:color w:val="auto"/>
            <w:sz w:val="24"/>
            <w:szCs w:val="24"/>
            <w:lang w:val="en-US"/>
          </w:rPr>
          <w:t>of</w:t>
        </w:r>
      </w:hyperlink>
      <w:r w:rsidR="00B42038" w:rsidRPr="00B42038">
        <w:rPr>
          <w:rFonts w:ascii="Times New Roman" w:hAnsi="Times New Roman" w:cs="Times New Roman"/>
          <w:color w:val="auto"/>
          <w:sz w:val="24"/>
          <w:szCs w:val="24"/>
          <w:lang w:val="en-US"/>
        </w:rPr>
        <w:t xml:space="preserve"> </w:t>
      </w:r>
      <w:hyperlink r:id="rId81"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29 participants </w:t>
      </w:r>
      <w:hyperlink r:id="rId82" w:history="1">
        <w:r w:rsidR="00B42038" w:rsidRPr="00B42038">
          <w:rPr>
            <w:rFonts w:ascii="Times New Roman" w:hAnsi="Times New Roman" w:cs="Times New Roman"/>
            <w:color w:val="auto"/>
            <w:sz w:val="24"/>
            <w:szCs w:val="24"/>
            <w:lang w:val="en-US"/>
          </w:rPr>
          <w:t>had</w:t>
        </w:r>
      </w:hyperlink>
      <w:r w:rsidR="00B42038" w:rsidRPr="00B42038">
        <w:rPr>
          <w:rFonts w:ascii="Times New Roman" w:hAnsi="Times New Roman" w:cs="Times New Roman"/>
          <w:color w:val="auto"/>
          <w:sz w:val="24"/>
          <w:szCs w:val="24"/>
          <w:lang w:val="en-US"/>
        </w:rPr>
        <w:t xml:space="preserve"> problems </w:t>
      </w:r>
      <w:hyperlink r:id="rId83" w:history="1">
        <w:r w:rsidR="00B42038" w:rsidRPr="00B42038">
          <w:rPr>
            <w:rFonts w:ascii="Times New Roman" w:hAnsi="Times New Roman" w:cs="Times New Roman"/>
            <w:color w:val="auto"/>
            <w:sz w:val="24"/>
            <w:szCs w:val="24"/>
            <w:lang w:val="en-US"/>
          </w:rPr>
          <w:t>with</w:t>
        </w:r>
      </w:hyperlink>
      <w:r w:rsidR="00B42038" w:rsidRPr="00B42038">
        <w:rPr>
          <w:rFonts w:ascii="Times New Roman" w:hAnsi="Times New Roman" w:cs="Times New Roman"/>
          <w:color w:val="auto"/>
          <w:sz w:val="24"/>
          <w:szCs w:val="24"/>
          <w:lang w:val="en-US"/>
        </w:rPr>
        <w:t xml:space="preserve"> locating </w:t>
      </w:r>
      <w:hyperlink r:id="rId84" w:history="1">
        <w:r w:rsidR="00B42038" w:rsidRPr="00B42038">
          <w:rPr>
            <w:rFonts w:ascii="Times New Roman" w:hAnsi="Times New Roman" w:cs="Times New Roman"/>
            <w:color w:val="auto"/>
            <w:sz w:val="24"/>
            <w:szCs w:val="24"/>
            <w:lang w:val="en-US"/>
          </w:rPr>
          <w:t>activity</w:t>
        </w:r>
      </w:hyperlink>
      <w:r>
        <w:rPr>
          <w:rFonts w:ascii="Times New Roman" w:hAnsi="Times New Roman" w:cs="Times New Roman"/>
          <w:color w:val="auto"/>
          <w:sz w:val="24"/>
          <w:szCs w:val="24"/>
          <w:lang w:val="en-US"/>
        </w:rPr>
        <w:t>,</w:t>
      </w:r>
      <w:r w:rsidR="00B42038" w:rsidRPr="00B42038">
        <w:rPr>
          <w:rFonts w:ascii="Times New Roman" w:hAnsi="Times New Roman" w:cs="Times New Roman"/>
          <w:color w:val="auto"/>
          <w:sz w:val="24"/>
          <w:szCs w:val="24"/>
          <w:lang w:val="en-US"/>
        </w:rPr>
        <w:t xml:space="preserve"> </w:t>
      </w:r>
      <w:hyperlink r:id="rId85" w:history="1">
        <w:r w:rsidR="00B42038" w:rsidRPr="00B42038">
          <w:rPr>
            <w:rFonts w:ascii="Times New Roman" w:hAnsi="Times New Roman" w:cs="Times New Roman"/>
            <w:color w:val="auto"/>
            <w:sz w:val="24"/>
            <w:szCs w:val="24"/>
            <w:lang w:val="en-US"/>
          </w:rPr>
          <w:t>and</w:t>
        </w:r>
      </w:hyperlink>
      <w:r w:rsidR="00B42038" w:rsidRPr="00B42038">
        <w:rPr>
          <w:rFonts w:ascii="Times New Roman" w:hAnsi="Times New Roman" w:cs="Times New Roman"/>
          <w:color w:val="auto"/>
          <w:sz w:val="24"/>
          <w:szCs w:val="24"/>
          <w:lang w:val="en-US"/>
        </w:rPr>
        <w:t xml:space="preserve"> 6 </w:t>
      </w:r>
      <w:hyperlink r:id="rId86" w:history="1">
        <w:r w:rsidR="00B42038" w:rsidRPr="00B42038">
          <w:rPr>
            <w:rFonts w:ascii="Times New Roman" w:hAnsi="Times New Roman" w:cs="Times New Roman"/>
            <w:color w:val="auto"/>
            <w:sz w:val="24"/>
            <w:szCs w:val="24"/>
            <w:lang w:val="en-US"/>
          </w:rPr>
          <w:t>of</w:t>
        </w:r>
      </w:hyperlink>
      <w:r w:rsidR="00B42038" w:rsidRPr="00B42038">
        <w:rPr>
          <w:rFonts w:ascii="Times New Roman" w:hAnsi="Times New Roman" w:cs="Times New Roman"/>
          <w:color w:val="auto"/>
          <w:sz w:val="24"/>
          <w:szCs w:val="24"/>
          <w:lang w:val="en-US"/>
        </w:rPr>
        <w:t xml:space="preserve"> </w:t>
      </w:r>
      <w:hyperlink r:id="rId87"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29 participants </w:t>
      </w:r>
      <w:hyperlink r:id="rId88" w:history="1">
        <w:r w:rsidR="00B42038" w:rsidRPr="00B42038">
          <w:rPr>
            <w:rFonts w:ascii="Times New Roman" w:hAnsi="Times New Roman" w:cs="Times New Roman"/>
            <w:color w:val="auto"/>
            <w:sz w:val="24"/>
            <w:szCs w:val="24"/>
            <w:lang w:val="en-US"/>
          </w:rPr>
          <w:t>not</w:t>
        </w:r>
      </w:hyperlink>
      <w:r w:rsidR="00B42038" w:rsidRPr="00B42038">
        <w:rPr>
          <w:rFonts w:ascii="Times New Roman" w:hAnsi="Times New Roman" w:cs="Times New Roman"/>
          <w:color w:val="auto"/>
          <w:sz w:val="24"/>
          <w:szCs w:val="24"/>
          <w:lang w:val="en-US"/>
        </w:rPr>
        <w:t xml:space="preserve"> located </w:t>
      </w:r>
      <w:hyperlink r:id="rId89"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90" w:history="1">
        <w:r w:rsidR="00B42038" w:rsidRPr="00B42038">
          <w:rPr>
            <w:rFonts w:ascii="Times New Roman" w:hAnsi="Times New Roman" w:cs="Times New Roman"/>
            <w:color w:val="auto"/>
            <w:sz w:val="24"/>
            <w:szCs w:val="24"/>
            <w:lang w:val="en-US"/>
          </w:rPr>
          <w:t>correct</w:t>
        </w:r>
      </w:hyperlink>
      <w:r w:rsidR="00B42038" w:rsidRPr="00B42038">
        <w:rPr>
          <w:rFonts w:ascii="Times New Roman" w:hAnsi="Times New Roman" w:cs="Times New Roman"/>
          <w:color w:val="auto"/>
          <w:sz w:val="24"/>
          <w:szCs w:val="24"/>
          <w:lang w:val="en-US"/>
        </w:rPr>
        <w:t xml:space="preserve"> </w:t>
      </w:r>
      <w:hyperlink r:id="rId91" w:history="1">
        <w:r w:rsidR="00B42038" w:rsidRPr="00B42038">
          <w:rPr>
            <w:rFonts w:ascii="Times New Roman" w:hAnsi="Times New Roman" w:cs="Times New Roman"/>
            <w:color w:val="auto"/>
            <w:sz w:val="24"/>
            <w:szCs w:val="24"/>
            <w:lang w:val="en-US"/>
          </w:rPr>
          <w:t>icon</w:t>
        </w:r>
      </w:hyperlink>
      <w:r w:rsidR="00B42038" w:rsidRPr="00B42038">
        <w:rPr>
          <w:rFonts w:ascii="Times New Roman" w:hAnsi="Times New Roman" w:cs="Times New Roman"/>
          <w:color w:val="auto"/>
          <w:sz w:val="24"/>
          <w:szCs w:val="24"/>
          <w:lang w:val="en-US"/>
        </w:rPr>
        <w:t xml:space="preserve"> </w:t>
      </w:r>
      <w:hyperlink r:id="rId92" w:history="1">
        <w:r w:rsidR="00B42038" w:rsidRPr="00B42038">
          <w:rPr>
            <w:rFonts w:ascii="Times New Roman" w:hAnsi="Times New Roman" w:cs="Times New Roman"/>
            <w:color w:val="auto"/>
            <w:sz w:val="24"/>
            <w:szCs w:val="24"/>
            <w:lang w:val="en-US"/>
          </w:rPr>
          <w:t>to</w:t>
        </w:r>
      </w:hyperlink>
      <w:r w:rsidR="00B42038" w:rsidRPr="00B42038">
        <w:rPr>
          <w:rFonts w:ascii="Times New Roman" w:hAnsi="Times New Roman" w:cs="Times New Roman"/>
          <w:color w:val="auto"/>
          <w:sz w:val="24"/>
          <w:szCs w:val="24"/>
          <w:lang w:val="en-US"/>
        </w:rPr>
        <w:t xml:space="preserve"> </w:t>
      </w:r>
      <w:hyperlink r:id="rId93" w:history="1">
        <w:r w:rsidR="00B42038" w:rsidRPr="00B42038">
          <w:rPr>
            <w:rFonts w:ascii="Times New Roman" w:hAnsi="Times New Roman" w:cs="Times New Roman"/>
            <w:color w:val="auto"/>
            <w:sz w:val="24"/>
            <w:szCs w:val="24"/>
            <w:lang w:val="en-US"/>
          </w:rPr>
          <w:t>log</w:t>
        </w:r>
      </w:hyperlink>
      <w:r w:rsidR="00B42038" w:rsidRPr="00B42038">
        <w:rPr>
          <w:rFonts w:ascii="Times New Roman" w:hAnsi="Times New Roman" w:cs="Times New Roman"/>
          <w:color w:val="auto"/>
          <w:sz w:val="24"/>
          <w:szCs w:val="24"/>
          <w:lang w:val="en-US"/>
        </w:rPr>
        <w:t xml:space="preserve"> </w:t>
      </w:r>
      <w:hyperlink r:id="rId94" w:history="1">
        <w:r w:rsidR="00B42038" w:rsidRPr="00B42038">
          <w:rPr>
            <w:rFonts w:ascii="Times New Roman" w:hAnsi="Times New Roman" w:cs="Times New Roman"/>
            <w:color w:val="auto"/>
            <w:sz w:val="24"/>
            <w:szCs w:val="24"/>
            <w:lang w:val="en-US"/>
          </w:rPr>
          <w:t>out</w:t>
        </w:r>
      </w:hyperlink>
      <w:r w:rsidR="00B42038" w:rsidRPr="00B42038">
        <w:rPr>
          <w:rFonts w:ascii="Times New Roman" w:hAnsi="Times New Roman" w:cs="Times New Roman"/>
          <w:color w:val="auto"/>
          <w:sz w:val="24"/>
          <w:szCs w:val="24"/>
          <w:lang w:val="en-US"/>
        </w:rPr>
        <w:t xml:space="preserve"> </w:t>
      </w:r>
      <w:hyperlink r:id="rId95" w:history="1">
        <w:r w:rsidR="00B42038" w:rsidRPr="00B42038">
          <w:rPr>
            <w:rFonts w:ascii="Times New Roman" w:hAnsi="Times New Roman" w:cs="Times New Roman"/>
            <w:color w:val="auto"/>
            <w:sz w:val="24"/>
            <w:szCs w:val="24"/>
            <w:lang w:val="en-US"/>
          </w:rPr>
          <w:t>of</w:t>
        </w:r>
      </w:hyperlink>
      <w:r w:rsidR="00B42038" w:rsidRPr="00B42038">
        <w:rPr>
          <w:rFonts w:ascii="Times New Roman" w:hAnsi="Times New Roman" w:cs="Times New Roman"/>
          <w:color w:val="auto"/>
          <w:sz w:val="24"/>
          <w:szCs w:val="24"/>
          <w:lang w:val="en-US"/>
        </w:rPr>
        <w:t xml:space="preserve"> </w:t>
      </w:r>
      <w:hyperlink r:id="rId96" w:history="1">
        <w:r w:rsidR="00B42038" w:rsidRPr="00B42038">
          <w:rPr>
            <w:rFonts w:ascii="Times New Roman" w:hAnsi="Times New Roman" w:cs="Times New Roman"/>
            <w:color w:val="auto"/>
            <w:sz w:val="24"/>
            <w:szCs w:val="24"/>
            <w:lang w:val="en-US"/>
          </w:rPr>
          <w:t>the</w:t>
        </w:r>
      </w:hyperlink>
      <w:r w:rsidR="00B42038" w:rsidRPr="00B42038">
        <w:rPr>
          <w:rFonts w:ascii="Times New Roman" w:hAnsi="Times New Roman" w:cs="Times New Roman"/>
          <w:color w:val="auto"/>
          <w:sz w:val="24"/>
          <w:szCs w:val="24"/>
          <w:lang w:val="en-US"/>
        </w:rPr>
        <w:t xml:space="preserve"> </w:t>
      </w:r>
      <w:hyperlink r:id="rId97" w:history="1">
        <w:r w:rsidR="00B42038" w:rsidRPr="00B42038">
          <w:rPr>
            <w:rFonts w:ascii="Times New Roman" w:hAnsi="Times New Roman" w:cs="Times New Roman"/>
            <w:color w:val="auto"/>
            <w:sz w:val="24"/>
            <w:szCs w:val="24"/>
            <w:lang w:val="en-US"/>
          </w:rPr>
          <w:t>NEXUS</w:t>
        </w:r>
      </w:hyperlink>
      <w:r w:rsidR="00B42038" w:rsidRPr="00B42038">
        <w:rPr>
          <w:rFonts w:ascii="Times New Roman" w:hAnsi="Times New Roman" w:cs="Times New Roman"/>
          <w:color w:val="auto"/>
          <w:sz w:val="24"/>
          <w:szCs w:val="24"/>
          <w:lang w:val="en-US"/>
        </w:rPr>
        <w:t xml:space="preserve"> </w:t>
      </w:r>
      <w:hyperlink r:id="rId98" w:history="1">
        <w:r w:rsidR="00B42038" w:rsidRPr="00B42038">
          <w:rPr>
            <w:rFonts w:ascii="Times New Roman" w:hAnsi="Times New Roman" w:cs="Times New Roman"/>
            <w:color w:val="auto"/>
            <w:sz w:val="24"/>
            <w:szCs w:val="24"/>
            <w:lang w:val="en-US"/>
          </w:rPr>
          <w:t>platform</w:t>
        </w:r>
      </w:hyperlink>
      <w:r>
        <w:rPr>
          <w:rFonts w:ascii="Times New Roman" w:hAnsi="Times New Roman" w:cs="Times New Roman"/>
          <w:color w:val="auto"/>
          <w:sz w:val="24"/>
          <w:szCs w:val="24"/>
          <w:lang w:val="en-US"/>
        </w:rPr>
        <w:t>.</w:t>
      </w:r>
      <w:r w:rsidR="000325B9" w:rsidRPr="00B42038">
        <w:rPr>
          <w:rFonts w:ascii="Times New Roman" w:hAnsi="Times New Roman" w:cs="Times New Roman"/>
          <w:color w:val="auto"/>
          <w:sz w:val="24"/>
          <w:szCs w:val="24"/>
          <w:lang w:val="en-US"/>
        </w:rPr>
        <w:t xml:space="preserve"> </w:t>
      </w:r>
      <w:r w:rsidR="000325B9" w:rsidRPr="00B42038">
        <w:rPr>
          <w:rFonts w:ascii="Times New Roman" w:eastAsia="Times New Roman" w:hAnsi="Times New Roman" w:cs="Times New Roman"/>
          <w:color w:val="auto"/>
          <w:sz w:val="24"/>
          <w:szCs w:val="24"/>
          <w:lang w:val="en-US"/>
        </w:rPr>
        <w:t>It is concluded that it is better to use the eye tracking in conjunction with the questionnaires to evaluate the usability of an interface to obtain more information on how the user interacts with the interface and</w:t>
      </w:r>
      <w:r>
        <w:rPr>
          <w:rFonts w:ascii="Times New Roman" w:eastAsia="Times New Roman" w:hAnsi="Times New Roman" w:cs="Times New Roman"/>
          <w:color w:val="auto"/>
          <w:sz w:val="24"/>
          <w:szCs w:val="24"/>
          <w:lang w:val="en-US"/>
        </w:rPr>
        <w:t>,</w:t>
      </w:r>
      <w:r w:rsidR="000325B9" w:rsidRPr="00B42038">
        <w:rPr>
          <w:rFonts w:ascii="Times New Roman" w:eastAsia="Times New Roman" w:hAnsi="Times New Roman" w:cs="Times New Roman"/>
          <w:color w:val="auto"/>
          <w:sz w:val="24"/>
          <w:szCs w:val="24"/>
          <w:lang w:val="en-US"/>
        </w:rPr>
        <w:t xml:space="preserve"> therefore</w:t>
      </w:r>
      <w:r>
        <w:rPr>
          <w:rFonts w:ascii="Times New Roman" w:eastAsia="Times New Roman" w:hAnsi="Times New Roman" w:cs="Times New Roman"/>
          <w:color w:val="auto"/>
          <w:sz w:val="24"/>
          <w:szCs w:val="24"/>
          <w:lang w:val="en-US"/>
        </w:rPr>
        <w:t>,</w:t>
      </w:r>
      <w:r w:rsidR="000325B9" w:rsidRPr="00B42038">
        <w:rPr>
          <w:rFonts w:ascii="Times New Roman" w:eastAsia="Times New Roman" w:hAnsi="Times New Roman" w:cs="Times New Roman"/>
          <w:color w:val="auto"/>
          <w:sz w:val="24"/>
          <w:szCs w:val="24"/>
          <w:lang w:val="en-US"/>
        </w:rPr>
        <w:t xml:space="preserve"> be able to perform a more detailed analysis of the interface and to know why those scores in the usability questionnaires</w:t>
      </w:r>
      <w:r>
        <w:rPr>
          <w:rFonts w:ascii="Times New Roman" w:eastAsia="Times New Roman" w:hAnsi="Times New Roman" w:cs="Times New Roman"/>
          <w:color w:val="auto"/>
          <w:sz w:val="24"/>
          <w:szCs w:val="24"/>
          <w:lang w:val="en-US"/>
        </w:rPr>
        <w:t xml:space="preserve"> were obtained</w:t>
      </w:r>
      <w:r w:rsidR="000325B9" w:rsidRPr="00B42038">
        <w:rPr>
          <w:rFonts w:ascii="Times New Roman" w:eastAsia="Times New Roman" w:hAnsi="Times New Roman" w:cs="Times New Roman"/>
          <w:color w:val="auto"/>
          <w:sz w:val="24"/>
          <w:szCs w:val="24"/>
          <w:lang w:val="en-US"/>
        </w:rPr>
        <w:t>.</w:t>
      </w:r>
    </w:p>
    <w:p w:rsidR="000224A1" w:rsidRPr="002267C6" w:rsidRDefault="000325B9" w:rsidP="00375AC1">
      <w:pPr>
        <w:spacing w:before="240" w:after="0" w:line="360" w:lineRule="auto"/>
        <w:rPr>
          <w:rFonts w:ascii="Times New Roman" w:eastAsia="Times New Roman" w:hAnsi="Times New Roman" w:cs="Times New Roman"/>
          <w:sz w:val="24"/>
          <w:szCs w:val="24"/>
          <w:lang w:val="en-US"/>
        </w:rPr>
      </w:pPr>
      <w:r w:rsidRPr="008379E9">
        <w:rPr>
          <w:b/>
          <w:sz w:val="28"/>
          <w:szCs w:val="28"/>
          <w:lang w:val="en-US"/>
        </w:rPr>
        <w:t>Keywords:</w:t>
      </w:r>
      <w:r w:rsidRPr="002267C6">
        <w:rPr>
          <w:rFonts w:ascii="Times New Roman" w:eastAsia="Times New Roman" w:hAnsi="Times New Roman" w:cs="Times New Roman"/>
          <w:sz w:val="24"/>
          <w:szCs w:val="24"/>
          <w:lang w:val="en-US"/>
        </w:rPr>
        <w:t xml:space="preserve"> </w:t>
      </w:r>
      <w:r w:rsidR="002F2015" w:rsidRPr="002267C6">
        <w:rPr>
          <w:rFonts w:ascii="Times New Roman" w:eastAsia="Times New Roman" w:hAnsi="Times New Roman" w:cs="Times New Roman"/>
          <w:sz w:val="24"/>
          <w:szCs w:val="24"/>
          <w:lang w:val="en-US"/>
        </w:rPr>
        <w:t>CSUQ, SUS, educational platform</w:t>
      </w:r>
      <w:r w:rsidR="002F2015">
        <w:rPr>
          <w:rFonts w:ascii="Times New Roman" w:eastAsia="Times New Roman" w:hAnsi="Times New Roman" w:cs="Times New Roman"/>
          <w:sz w:val="24"/>
          <w:szCs w:val="24"/>
          <w:lang w:val="en-US"/>
        </w:rPr>
        <w:t>,</w:t>
      </w:r>
      <w:r w:rsidR="002F2015" w:rsidRPr="002267C6">
        <w:rPr>
          <w:rFonts w:ascii="Times New Roman" w:eastAsia="Times New Roman" w:hAnsi="Times New Roman" w:cs="Times New Roman"/>
          <w:sz w:val="24"/>
          <w:szCs w:val="24"/>
          <w:lang w:val="en-US"/>
        </w:rPr>
        <w:t xml:space="preserve"> </w:t>
      </w:r>
      <w:r w:rsidRPr="002267C6">
        <w:rPr>
          <w:rFonts w:ascii="Times New Roman" w:eastAsia="Times New Roman" w:hAnsi="Times New Roman" w:cs="Times New Roman"/>
          <w:sz w:val="24"/>
          <w:szCs w:val="24"/>
          <w:lang w:val="en-US"/>
        </w:rPr>
        <w:t xml:space="preserve">eye tracking, </w:t>
      </w:r>
      <w:r w:rsidR="002F2015" w:rsidRPr="002267C6">
        <w:rPr>
          <w:rFonts w:ascii="Times New Roman" w:eastAsia="Times New Roman" w:hAnsi="Times New Roman" w:cs="Times New Roman"/>
          <w:sz w:val="24"/>
          <w:szCs w:val="24"/>
          <w:lang w:val="en-US"/>
        </w:rPr>
        <w:t>usability</w:t>
      </w:r>
      <w:r w:rsidRPr="002267C6">
        <w:rPr>
          <w:rFonts w:ascii="Times New Roman" w:eastAsia="Times New Roman" w:hAnsi="Times New Roman" w:cs="Times New Roman"/>
          <w:sz w:val="24"/>
          <w:szCs w:val="24"/>
          <w:lang w:val="en-US"/>
        </w:rPr>
        <w:t>.</w:t>
      </w:r>
    </w:p>
    <w:p w:rsidR="00375AC1" w:rsidRPr="008379E9" w:rsidRDefault="00375AC1" w:rsidP="00375AC1">
      <w:pPr>
        <w:spacing w:before="240" w:after="0" w:line="360" w:lineRule="auto"/>
        <w:rPr>
          <w:b/>
          <w:sz w:val="28"/>
          <w:szCs w:val="28"/>
          <w:lang w:val="en-US"/>
        </w:rPr>
      </w:pPr>
    </w:p>
    <w:p w:rsidR="000224A1" w:rsidRPr="00375AC1" w:rsidRDefault="00375AC1" w:rsidP="00375AC1">
      <w:pPr>
        <w:spacing w:before="240" w:after="0" w:line="360" w:lineRule="auto"/>
        <w:rPr>
          <w:b/>
          <w:sz w:val="28"/>
          <w:szCs w:val="28"/>
          <w:lang w:val="es-ES"/>
        </w:rPr>
      </w:pPr>
      <w:r w:rsidRPr="00375AC1">
        <w:rPr>
          <w:b/>
          <w:sz w:val="28"/>
          <w:szCs w:val="28"/>
          <w:lang w:val="es-ES"/>
        </w:rPr>
        <w:lastRenderedPageBreak/>
        <w:t>Resumo</w:t>
      </w:r>
    </w:p>
    <w:p w:rsidR="00375AC1" w:rsidRPr="008379E9" w:rsidRDefault="00375AC1" w:rsidP="00375AC1">
      <w:pPr>
        <w:spacing w:before="240" w:after="0" w:line="360" w:lineRule="auto"/>
        <w:rPr>
          <w:rFonts w:ascii="Times New Roman" w:eastAsia="Times New Roman" w:hAnsi="Times New Roman" w:cs="Times New Roman"/>
          <w:sz w:val="24"/>
          <w:szCs w:val="24"/>
        </w:rPr>
      </w:pPr>
      <w:r w:rsidRPr="008379E9">
        <w:rPr>
          <w:rFonts w:ascii="Times New Roman" w:eastAsia="Times New Roman" w:hAnsi="Times New Roman" w:cs="Times New Roman"/>
          <w:sz w:val="24"/>
          <w:szCs w:val="24"/>
        </w:rPr>
        <w:t xml:space="preserve">A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 xml:space="preserve"> de </w:t>
      </w:r>
      <w:proofErr w:type="spellStart"/>
      <w:r w:rsidRPr="008379E9">
        <w:rPr>
          <w:rFonts w:ascii="Times New Roman" w:eastAsia="Times New Roman" w:hAnsi="Times New Roman" w:cs="Times New Roman"/>
          <w:sz w:val="24"/>
          <w:szCs w:val="24"/>
        </w:rPr>
        <w:t>uma</w:t>
      </w:r>
      <w:proofErr w:type="spellEnd"/>
      <w:r w:rsidRPr="008379E9">
        <w:rPr>
          <w:rFonts w:ascii="Times New Roman" w:eastAsia="Times New Roman" w:hAnsi="Times New Roman" w:cs="Times New Roman"/>
          <w:sz w:val="24"/>
          <w:szCs w:val="24"/>
        </w:rPr>
        <w:t xml:space="preserve"> plataforma educacional (NEXUS, www.nexus.uanl.mx/) </w:t>
      </w:r>
      <w:proofErr w:type="spellStart"/>
      <w:r w:rsidRPr="008379E9">
        <w:rPr>
          <w:rFonts w:ascii="Times New Roman" w:eastAsia="Times New Roman" w:hAnsi="Times New Roman" w:cs="Times New Roman"/>
          <w:sz w:val="24"/>
          <w:szCs w:val="24"/>
        </w:rPr>
        <w:t>foi</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avaliada</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através</w:t>
      </w:r>
      <w:proofErr w:type="spellEnd"/>
      <w:r w:rsidRPr="008379E9">
        <w:rPr>
          <w:rFonts w:ascii="Times New Roman" w:eastAsia="Times New Roman" w:hAnsi="Times New Roman" w:cs="Times New Roman"/>
          <w:sz w:val="24"/>
          <w:szCs w:val="24"/>
        </w:rPr>
        <w:t xml:space="preserve"> da Escala de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 xml:space="preserve"> do Sistema (EUS), do </w:t>
      </w:r>
      <w:proofErr w:type="spellStart"/>
      <w:r w:rsidRPr="008379E9">
        <w:rPr>
          <w:rFonts w:ascii="Times New Roman" w:eastAsia="Times New Roman" w:hAnsi="Times New Roman" w:cs="Times New Roman"/>
          <w:sz w:val="24"/>
          <w:szCs w:val="24"/>
        </w:rPr>
        <w:t>Questionário</w:t>
      </w:r>
      <w:proofErr w:type="spellEnd"/>
      <w:r w:rsidRPr="008379E9">
        <w:rPr>
          <w:rFonts w:ascii="Times New Roman" w:eastAsia="Times New Roman" w:hAnsi="Times New Roman" w:cs="Times New Roman"/>
          <w:sz w:val="24"/>
          <w:szCs w:val="24"/>
        </w:rPr>
        <w:t xml:space="preserve"> de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 xml:space="preserve"> de Sistemas de Computador (CSUQ) e do seguidor de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A </w:t>
      </w:r>
      <w:proofErr w:type="spellStart"/>
      <w:r w:rsidRPr="008379E9">
        <w:rPr>
          <w:rFonts w:ascii="Times New Roman" w:eastAsia="Times New Roman" w:hAnsi="Times New Roman" w:cs="Times New Roman"/>
          <w:sz w:val="24"/>
          <w:szCs w:val="24"/>
        </w:rPr>
        <w:t>amostra</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consistiu</w:t>
      </w:r>
      <w:proofErr w:type="spellEnd"/>
      <w:r w:rsidRPr="008379E9">
        <w:rPr>
          <w:rFonts w:ascii="Times New Roman" w:eastAsia="Times New Roman" w:hAnsi="Times New Roman" w:cs="Times New Roman"/>
          <w:sz w:val="24"/>
          <w:szCs w:val="24"/>
        </w:rPr>
        <w:t xml:space="preserve"> de 29 participantes </w:t>
      </w:r>
      <w:proofErr w:type="spellStart"/>
      <w:r w:rsidRPr="008379E9">
        <w:rPr>
          <w:rFonts w:ascii="Times New Roman" w:eastAsia="Times New Roman" w:hAnsi="Times New Roman" w:cs="Times New Roman"/>
          <w:sz w:val="24"/>
          <w:szCs w:val="24"/>
        </w:rPr>
        <w:t>com</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idade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média</w:t>
      </w:r>
      <w:proofErr w:type="spellEnd"/>
      <w:r w:rsidRPr="008379E9">
        <w:rPr>
          <w:rFonts w:ascii="Times New Roman" w:eastAsia="Times New Roman" w:hAnsi="Times New Roman" w:cs="Times New Roman"/>
          <w:sz w:val="24"/>
          <w:szCs w:val="24"/>
        </w:rPr>
        <w:t xml:space="preserve"> de 22,5 </w:t>
      </w:r>
      <w:proofErr w:type="spellStart"/>
      <w:r w:rsidRPr="008379E9">
        <w:rPr>
          <w:rFonts w:ascii="Times New Roman" w:eastAsia="Times New Roman" w:hAnsi="Times New Roman" w:cs="Times New Roman"/>
          <w:sz w:val="24"/>
          <w:szCs w:val="24"/>
        </w:rPr>
        <w:t>anos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Primeiro</w:t>
      </w:r>
      <w:proofErr w:type="spellEnd"/>
      <w:r w:rsidRPr="008379E9">
        <w:rPr>
          <w:rFonts w:ascii="Times New Roman" w:eastAsia="Times New Roman" w:hAnsi="Times New Roman" w:cs="Times New Roman"/>
          <w:sz w:val="24"/>
          <w:szCs w:val="24"/>
        </w:rPr>
        <w:t xml:space="preserve">, o </w:t>
      </w:r>
      <w:proofErr w:type="spellStart"/>
      <w:r w:rsidRPr="008379E9">
        <w:rPr>
          <w:rFonts w:ascii="Times New Roman" w:eastAsia="Times New Roman" w:hAnsi="Times New Roman" w:cs="Times New Roman"/>
          <w:sz w:val="24"/>
          <w:szCs w:val="24"/>
        </w:rPr>
        <w:t>estudo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foi</w:t>
      </w:r>
      <w:proofErr w:type="spellEnd"/>
      <w:r w:rsidRPr="008379E9">
        <w:rPr>
          <w:rFonts w:ascii="Times New Roman" w:eastAsia="Times New Roman" w:hAnsi="Times New Roman" w:cs="Times New Roman"/>
          <w:sz w:val="24"/>
          <w:szCs w:val="24"/>
        </w:rPr>
        <w:t xml:space="preserve"> aplicado </w:t>
      </w:r>
      <w:proofErr w:type="spellStart"/>
      <w:r w:rsidRPr="008379E9">
        <w:rPr>
          <w:rFonts w:ascii="Times New Roman" w:eastAsia="Times New Roman" w:hAnsi="Times New Roman" w:cs="Times New Roman"/>
          <w:sz w:val="24"/>
          <w:szCs w:val="24"/>
        </w:rPr>
        <w:t>com</w:t>
      </w:r>
      <w:proofErr w:type="spellEnd"/>
      <w:r w:rsidRPr="008379E9">
        <w:rPr>
          <w:rFonts w:ascii="Times New Roman" w:eastAsia="Times New Roman" w:hAnsi="Times New Roman" w:cs="Times New Roman"/>
          <w:sz w:val="24"/>
          <w:szCs w:val="24"/>
        </w:rPr>
        <w:t xml:space="preserve"> o seguidor do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isto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consistiu</w:t>
      </w:r>
      <w:proofErr w:type="spellEnd"/>
      <w:r w:rsidRPr="008379E9">
        <w:rPr>
          <w:rFonts w:ascii="Times New Roman" w:eastAsia="Times New Roman" w:hAnsi="Times New Roman" w:cs="Times New Roman"/>
          <w:sz w:val="24"/>
          <w:szCs w:val="24"/>
        </w:rPr>
        <w:t xml:space="preserve"> em procurar a </w:t>
      </w:r>
      <w:proofErr w:type="spellStart"/>
      <w:r w:rsidRPr="008379E9">
        <w:rPr>
          <w:rFonts w:ascii="Times New Roman" w:eastAsia="Times New Roman" w:hAnsi="Times New Roman" w:cs="Times New Roman"/>
          <w:sz w:val="24"/>
          <w:szCs w:val="24"/>
        </w:rPr>
        <w:t>atividade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na</w:t>
      </w:r>
      <w:proofErr w:type="spellEnd"/>
      <w:r w:rsidRPr="008379E9">
        <w:rPr>
          <w:rFonts w:ascii="Times New Roman" w:eastAsia="Times New Roman" w:hAnsi="Times New Roman" w:cs="Times New Roman"/>
          <w:sz w:val="24"/>
          <w:szCs w:val="24"/>
        </w:rPr>
        <w:t xml:space="preserve"> plataforma NEXUS que </w:t>
      </w:r>
      <w:proofErr w:type="spellStart"/>
      <w:r w:rsidRPr="008379E9">
        <w:rPr>
          <w:rFonts w:ascii="Times New Roman" w:eastAsia="Times New Roman" w:hAnsi="Times New Roman" w:cs="Times New Roman"/>
          <w:sz w:val="24"/>
          <w:szCs w:val="24"/>
        </w:rPr>
        <w:t>foi</w:t>
      </w:r>
      <w:proofErr w:type="spellEnd"/>
      <w:r w:rsidRPr="008379E9">
        <w:rPr>
          <w:rFonts w:ascii="Times New Roman" w:eastAsia="Times New Roman" w:hAnsi="Times New Roman" w:cs="Times New Roman"/>
          <w:sz w:val="24"/>
          <w:szCs w:val="24"/>
        </w:rPr>
        <w:t xml:space="preserve"> indicada no </w:t>
      </w:r>
      <w:proofErr w:type="spellStart"/>
      <w:r w:rsidRPr="008379E9">
        <w:rPr>
          <w:rFonts w:ascii="Times New Roman" w:eastAsia="Times New Roman" w:hAnsi="Times New Roman" w:cs="Times New Roman"/>
          <w:sz w:val="24"/>
          <w:szCs w:val="24"/>
        </w:rPr>
        <w:t>início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Ao</w:t>
      </w:r>
      <w:proofErr w:type="spellEnd"/>
      <w:r w:rsidRPr="008379E9">
        <w:rPr>
          <w:rFonts w:ascii="Times New Roman" w:eastAsia="Times New Roman" w:hAnsi="Times New Roman" w:cs="Times New Roman"/>
          <w:sz w:val="24"/>
          <w:szCs w:val="24"/>
        </w:rPr>
        <w:t xml:space="preserve"> localizar a </w:t>
      </w:r>
      <w:proofErr w:type="spellStart"/>
      <w:r w:rsidRPr="008379E9">
        <w:rPr>
          <w:rFonts w:ascii="Times New Roman" w:eastAsia="Times New Roman" w:hAnsi="Times New Roman" w:cs="Times New Roman"/>
          <w:sz w:val="24"/>
          <w:szCs w:val="24"/>
        </w:rPr>
        <w:t>tarefa</w:t>
      </w:r>
      <w:proofErr w:type="spellEnd"/>
      <w:r w:rsidRPr="008379E9">
        <w:rPr>
          <w:rFonts w:ascii="Times New Roman" w:eastAsia="Times New Roman" w:hAnsi="Times New Roman" w:cs="Times New Roman"/>
          <w:sz w:val="24"/>
          <w:szCs w:val="24"/>
        </w:rPr>
        <w:t xml:space="preserve">, o participante </w:t>
      </w:r>
      <w:proofErr w:type="spellStart"/>
      <w:r w:rsidRPr="008379E9">
        <w:rPr>
          <w:rFonts w:ascii="Times New Roman" w:eastAsia="Times New Roman" w:hAnsi="Times New Roman" w:cs="Times New Roman"/>
          <w:sz w:val="24"/>
          <w:szCs w:val="24"/>
        </w:rPr>
        <w:t>teve</w:t>
      </w:r>
      <w:proofErr w:type="spellEnd"/>
      <w:r w:rsidRPr="008379E9">
        <w:rPr>
          <w:rFonts w:ascii="Times New Roman" w:eastAsia="Times New Roman" w:hAnsi="Times New Roman" w:cs="Times New Roman"/>
          <w:sz w:val="24"/>
          <w:szCs w:val="24"/>
        </w:rPr>
        <w:t xml:space="preserve"> que </w:t>
      </w:r>
      <w:proofErr w:type="spellStart"/>
      <w:r w:rsidRPr="008379E9">
        <w:rPr>
          <w:rFonts w:ascii="Times New Roman" w:eastAsia="Times New Roman" w:hAnsi="Times New Roman" w:cs="Times New Roman"/>
          <w:sz w:val="24"/>
          <w:szCs w:val="24"/>
        </w:rPr>
        <w:t>carregar</w:t>
      </w:r>
      <w:proofErr w:type="spellEnd"/>
      <w:r w:rsidRPr="008379E9">
        <w:rPr>
          <w:rFonts w:ascii="Times New Roman" w:eastAsia="Times New Roman" w:hAnsi="Times New Roman" w:cs="Times New Roman"/>
          <w:sz w:val="24"/>
          <w:szCs w:val="24"/>
        </w:rPr>
        <w:t xml:space="preserve"> o </w:t>
      </w:r>
      <w:proofErr w:type="spellStart"/>
      <w:r w:rsidRPr="008379E9">
        <w:rPr>
          <w:rFonts w:ascii="Times New Roman" w:eastAsia="Times New Roman" w:hAnsi="Times New Roman" w:cs="Times New Roman"/>
          <w:sz w:val="24"/>
          <w:szCs w:val="24"/>
        </w:rPr>
        <w:t>arquivo</w:t>
      </w:r>
      <w:proofErr w:type="spellEnd"/>
      <w:r w:rsidRPr="008379E9">
        <w:rPr>
          <w:rFonts w:ascii="Times New Roman" w:eastAsia="Times New Roman" w:hAnsi="Times New Roman" w:cs="Times New Roman"/>
          <w:sz w:val="24"/>
          <w:szCs w:val="24"/>
        </w:rPr>
        <w:t xml:space="preserve"> para a plataforma NEXUS que </w:t>
      </w:r>
      <w:proofErr w:type="spellStart"/>
      <w:r w:rsidRPr="008379E9">
        <w:rPr>
          <w:rFonts w:ascii="Times New Roman" w:eastAsia="Times New Roman" w:hAnsi="Times New Roman" w:cs="Times New Roman"/>
          <w:sz w:val="24"/>
          <w:szCs w:val="24"/>
        </w:rPr>
        <w:t>já</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havia</w:t>
      </w:r>
      <w:proofErr w:type="spellEnd"/>
      <w:r w:rsidRPr="008379E9">
        <w:rPr>
          <w:rFonts w:ascii="Times New Roman" w:eastAsia="Times New Roman" w:hAnsi="Times New Roman" w:cs="Times New Roman"/>
          <w:sz w:val="24"/>
          <w:szCs w:val="24"/>
        </w:rPr>
        <w:t xml:space="preserve"> sido informado onde o </w:t>
      </w:r>
      <w:proofErr w:type="spellStart"/>
      <w:r w:rsidRPr="008379E9">
        <w:rPr>
          <w:rFonts w:ascii="Times New Roman" w:eastAsia="Times New Roman" w:hAnsi="Times New Roman" w:cs="Times New Roman"/>
          <w:sz w:val="24"/>
          <w:szCs w:val="24"/>
        </w:rPr>
        <w:t>arquivo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estava</w:t>
      </w:r>
      <w:proofErr w:type="spellEnd"/>
      <w:r w:rsidRPr="008379E9">
        <w:rPr>
          <w:rFonts w:ascii="Times New Roman" w:eastAsia="Times New Roman" w:hAnsi="Times New Roman" w:cs="Times New Roman"/>
          <w:sz w:val="24"/>
          <w:szCs w:val="24"/>
        </w:rPr>
        <w:t xml:space="preserve"> localizado no computador e, finalmente, </w:t>
      </w:r>
      <w:proofErr w:type="spellStart"/>
      <w:r w:rsidRPr="008379E9">
        <w:rPr>
          <w:rFonts w:ascii="Times New Roman" w:eastAsia="Times New Roman" w:hAnsi="Times New Roman" w:cs="Times New Roman"/>
          <w:sz w:val="24"/>
          <w:szCs w:val="24"/>
        </w:rPr>
        <w:t>teve</w:t>
      </w:r>
      <w:proofErr w:type="spellEnd"/>
      <w:r w:rsidRPr="008379E9">
        <w:rPr>
          <w:rFonts w:ascii="Times New Roman" w:eastAsia="Times New Roman" w:hAnsi="Times New Roman" w:cs="Times New Roman"/>
          <w:sz w:val="24"/>
          <w:szCs w:val="24"/>
        </w:rPr>
        <w:t xml:space="preserve"> que fechar a </w:t>
      </w:r>
      <w:proofErr w:type="spellStart"/>
      <w:r w:rsidRPr="008379E9">
        <w:rPr>
          <w:rFonts w:ascii="Times New Roman" w:eastAsia="Times New Roman" w:hAnsi="Times New Roman" w:cs="Times New Roman"/>
          <w:sz w:val="24"/>
          <w:szCs w:val="24"/>
        </w:rPr>
        <w:t>sessão</w:t>
      </w:r>
      <w:proofErr w:type="spellEnd"/>
      <w:r w:rsidRPr="008379E9">
        <w:rPr>
          <w:rFonts w:ascii="Times New Roman" w:eastAsia="Times New Roman" w:hAnsi="Times New Roman" w:cs="Times New Roman"/>
          <w:sz w:val="24"/>
          <w:szCs w:val="24"/>
        </w:rPr>
        <w:t xml:space="preserve"> da plataforma NEXUS; terminando </w:t>
      </w:r>
      <w:proofErr w:type="spellStart"/>
      <w:r w:rsidRPr="008379E9">
        <w:rPr>
          <w:rFonts w:ascii="Times New Roman" w:eastAsia="Times New Roman" w:hAnsi="Times New Roman" w:cs="Times New Roman"/>
          <w:sz w:val="24"/>
          <w:szCs w:val="24"/>
        </w:rPr>
        <w:t>com</w:t>
      </w:r>
      <w:proofErr w:type="spellEnd"/>
      <w:r w:rsidRPr="008379E9">
        <w:rPr>
          <w:rFonts w:ascii="Times New Roman" w:eastAsia="Times New Roman" w:hAnsi="Times New Roman" w:cs="Times New Roman"/>
          <w:sz w:val="24"/>
          <w:szCs w:val="24"/>
        </w:rPr>
        <w:t xml:space="preserve"> o seguidor do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o EUS e o CSUQ </w:t>
      </w:r>
      <w:proofErr w:type="spellStart"/>
      <w:r w:rsidRPr="008379E9">
        <w:rPr>
          <w:rFonts w:ascii="Times New Roman" w:eastAsia="Times New Roman" w:hAnsi="Times New Roman" w:cs="Times New Roman"/>
          <w:sz w:val="24"/>
          <w:szCs w:val="24"/>
        </w:rPr>
        <w:t>foram</w:t>
      </w:r>
      <w:proofErr w:type="spellEnd"/>
      <w:r w:rsidRPr="008379E9">
        <w:rPr>
          <w:rFonts w:ascii="Times New Roman" w:eastAsia="Times New Roman" w:hAnsi="Times New Roman" w:cs="Times New Roman"/>
          <w:sz w:val="24"/>
          <w:szCs w:val="24"/>
        </w:rPr>
        <w:t xml:space="preserve"> aplicados on-line </w:t>
      </w:r>
      <w:proofErr w:type="spellStart"/>
      <w:r w:rsidRPr="008379E9">
        <w:rPr>
          <w:rFonts w:ascii="Times New Roman" w:eastAsia="Times New Roman" w:hAnsi="Times New Roman" w:cs="Times New Roman"/>
          <w:sz w:val="24"/>
          <w:szCs w:val="24"/>
        </w:rPr>
        <w:t>através</w:t>
      </w:r>
      <w:proofErr w:type="spellEnd"/>
      <w:r w:rsidRPr="008379E9">
        <w:rPr>
          <w:rFonts w:ascii="Times New Roman" w:eastAsia="Times New Roman" w:hAnsi="Times New Roman" w:cs="Times New Roman"/>
          <w:sz w:val="24"/>
          <w:szCs w:val="24"/>
        </w:rPr>
        <w:t xml:space="preserve"> da plataforma Google </w:t>
      </w:r>
      <w:proofErr w:type="spellStart"/>
      <w:r w:rsidRPr="008379E9">
        <w:rPr>
          <w:rFonts w:ascii="Times New Roman" w:eastAsia="Times New Roman" w:hAnsi="Times New Roman" w:cs="Times New Roman"/>
          <w:sz w:val="24"/>
          <w:szCs w:val="24"/>
        </w:rPr>
        <w:t>Forms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Uma</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pontuação</w:t>
      </w:r>
      <w:proofErr w:type="spellEnd"/>
      <w:r w:rsidRPr="008379E9">
        <w:rPr>
          <w:rFonts w:ascii="Times New Roman" w:eastAsia="Times New Roman" w:hAnsi="Times New Roman" w:cs="Times New Roman"/>
          <w:sz w:val="24"/>
          <w:szCs w:val="24"/>
        </w:rPr>
        <w:t xml:space="preserve"> de 5 </w:t>
      </w:r>
      <w:proofErr w:type="spellStart"/>
      <w:r w:rsidRPr="008379E9">
        <w:rPr>
          <w:rFonts w:ascii="Times New Roman" w:eastAsia="Times New Roman" w:hAnsi="Times New Roman" w:cs="Times New Roman"/>
          <w:sz w:val="24"/>
          <w:szCs w:val="24"/>
        </w:rPr>
        <w:t>foi</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obtida</w:t>
      </w:r>
      <w:proofErr w:type="spellEnd"/>
      <w:r w:rsidRPr="008379E9">
        <w:rPr>
          <w:rFonts w:ascii="Times New Roman" w:eastAsia="Times New Roman" w:hAnsi="Times New Roman" w:cs="Times New Roman"/>
          <w:sz w:val="24"/>
          <w:szCs w:val="24"/>
        </w:rPr>
        <w:t xml:space="preserve"> no CSUQ, onde os participantes </w:t>
      </w:r>
      <w:proofErr w:type="spellStart"/>
      <w:r w:rsidRPr="008379E9">
        <w:rPr>
          <w:rFonts w:ascii="Times New Roman" w:eastAsia="Times New Roman" w:hAnsi="Times New Roman" w:cs="Times New Roman"/>
          <w:sz w:val="24"/>
          <w:szCs w:val="24"/>
        </w:rPr>
        <w:t>ficaram</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um</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pouco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satisfeitos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com</w:t>
      </w:r>
      <w:proofErr w:type="spellEnd"/>
      <w:r w:rsidRPr="008379E9">
        <w:rPr>
          <w:rFonts w:ascii="Times New Roman" w:eastAsia="Times New Roman" w:hAnsi="Times New Roman" w:cs="Times New Roman"/>
          <w:sz w:val="24"/>
          <w:szCs w:val="24"/>
        </w:rPr>
        <w:t xml:space="preserve"> a plataforma NEXUS, </w:t>
      </w:r>
      <w:proofErr w:type="spellStart"/>
      <w:r w:rsidRPr="008379E9">
        <w:rPr>
          <w:rFonts w:ascii="Times New Roman" w:eastAsia="Times New Roman" w:hAnsi="Times New Roman" w:cs="Times New Roman"/>
          <w:sz w:val="24"/>
          <w:szCs w:val="24"/>
        </w:rPr>
        <w:t>enquanto</w:t>
      </w:r>
      <w:proofErr w:type="spellEnd"/>
      <w:r w:rsidRPr="008379E9">
        <w:rPr>
          <w:rFonts w:ascii="Times New Roman" w:eastAsia="Times New Roman" w:hAnsi="Times New Roman" w:cs="Times New Roman"/>
          <w:sz w:val="24"/>
          <w:szCs w:val="24"/>
        </w:rPr>
        <w:t xml:space="preserve"> que no EUS </w:t>
      </w:r>
      <w:proofErr w:type="spellStart"/>
      <w:r w:rsidRPr="008379E9">
        <w:rPr>
          <w:rFonts w:ascii="Times New Roman" w:eastAsia="Times New Roman" w:hAnsi="Times New Roman" w:cs="Times New Roman"/>
          <w:sz w:val="24"/>
          <w:szCs w:val="24"/>
        </w:rPr>
        <w:t>obteve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uma</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pontuação</w:t>
      </w:r>
      <w:proofErr w:type="spellEnd"/>
      <w:r w:rsidRPr="008379E9">
        <w:rPr>
          <w:rFonts w:ascii="Times New Roman" w:eastAsia="Times New Roman" w:hAnsi="Times New Roman" w:cs="Times New Roman"/>
          <w:sz w:val="24"/>
          <w:szCs w:val="24"/>
        </w:rPr>
        <w:t xml:space="preserve"> de 65,51, o que significa que a plataforma NEXUS </w:t>
      </w:r>
      <w:proofErr w:type="spellStart"/>
      <w:r w:rsidRPr="008379E9">
        <w:rPr>
          <w:rFonts w:ascii="Times New Roman" w:eastAsia="Times New Roman" w:hAnsi="Times New Roman" w:cs="Times New Roman"/>
          <w:sz w:val="24"/>
          <w:szCs w:val="24"/>
        </w:rPr>
        <w:t>não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possui</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um</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nível</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adequado</w:t>
      </w:r>
      <w:proofErr w:type="spellEnd"/>
      <w:r w:rsidRPr="008379E9">
        <w:rPr>
          <w:rFonts w:ascii="Times New Roman" w:eastAsia="Times New Roman" w:hAnsi="Times New Roman" w:cs="Times New Roman"/>
          <w:sz w:val="24"/>
          <w:szCs w:val="24"/>
        </w:rPr>
        <w:t xml:space="preserve"> de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 xml:space="preserve">. Finalmente, no rastreador de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através</w:t>
      </w:r>
      <w:proofErr w:type="spellEnd"/>
      <w:r w:rsidRPr="008379E9">
        <w:rPr>
          <w:rFonts w:ascii="Times New Roman" w:eastAsia="Times New Roman" w:hAnsi="Times New Roman" w:cs="Times New Roman"/>
          <w:sz w:val="24"/>
          <w:szCs w:val="24"/>
        </w:rPr>
        <w:t xml:space="preserve"> dos mapas de áreas </w:t>
      </w:r>
      <w:proofErr w:type="spellStart"/>
      <w:r w:rsidRPr="008379E9">
        <w:rPr>
          <w:rFonts w:ascii="Times New Roman" w:eastAsia="Times New Roman" w:hAnsi="Times New Roman" w:cs="Times New Roman"/>
          <w:sz w:val="24"/>
          <w:szCs w:val="24"/>
        </w:rPr>
        <w:t>cegas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foi</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possível</w:t>
      </w:r>
      <w:proofErr w:type="spellEnd"/>
      <w:r w:rsidRPr="008379E9">
        <w:rPr>
          <w:rFonts w:ascii="Times New Roman" w:eastAsia="Times New Roman" w:hAnsi="Times New Roman" w:cs="Times New Roman"/>
          <w:sz w:val="24"/>
          <w:szCs w:val="24"/>
        </w:rPr>
        <w:t xml:space="preserve"> observar em </w:t>
      </w:r>
      <w:proofErr w:type="spellStart"/>
      <w:r w:rsidRPr="008379E9">
        <w:rPr>
          <w:rFonts w:ascii="Times New Roman" w:eastAsia="Times New Roman" w:hAnsi="Times New Roman" w:cs="Times New Roman"/>
          <w:sz w:val="24"/>
          <w:szCs w:val="24"/>
        </w:rPr>
        <w:t>detalhes</w:t>
      </w:r>
      <w:proofErr w:type="spellEnd"/>
      <w:r w:rsidRPr="008379E9">
        <w:rPr>
          <w:rFonts w:ascii="Times New Roman" w:eastAsia="Times New Roman" w:hAnsi="Times New Roman" w:cs="Times New Roman"/>
          <w:sz w:val="24"/>
          <w:szCs w:val="24"/>
        </w:rPr>
        <w:t xml:space="preserve"> como os participantes </w:t>
      </w:r>
      <w:proofErr w:type="spellStart"/>
      <w:r w:rsidRPr="008379E9">
        <w:rPr>
          <w:rFonts w:ascii="Times New Roman" w:eastAsia="Times New Roman" w:hAnsi="Times New Roman" w:cs="Times New Roman"/>
          <w:sz w:val="24"/>
          <w:szCs w:val="24"/>
        </w:rPr>
        <w:t>vão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diretamente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ao</w:t>
      </w:r>
      <w:proofErr w:type="spellEnd"/>
      <w:r w:rsidRPr="008379E9">
        <w:rPr>
          <w:rFonts w:ascii="Times New Roman" w:eastAsia="Times New Roman" w:hAnsi="Times New Roman" w:cs="Times New Roman"/>
          <w:sz w:val="24"/>
          <w:szCs w:val="24"/>
        </w:rPr>
        <w:t xml:space="preserve"> que eles </w:t>
      </w:r>
      <w:proofErr w:type="spellStart"/>
      <w:r w:rsidRPr="008379E9">
        <w:rPr>
          <w:rFonts w:ascii="Times New Roman" w:eastAsia="Times New Roman" w:hAnsi="Times New Roman" w:cs="Times New Roman"/>
          <w:sz w:val="24"/>
          <w:szCs w:val="24"/>
        </w:rPr>
        <w:t>precisam</w:t>
      </w:r>
      <w:proofErr w:type="spellEnd"/>
      <w:r w:rsidRPr="008379E9">
        <w:rPr>
          <w:rFonts w:ascii="Times New Roman" w:eastAsia="Times New Roman" w:hAnsi="Times New Roman" w:cs="Times New Roman"/>
          <w:sz w:val="24"/>
          <w:szCs w:val="24"/>
        </w:rPr>
        <w:t xml:space="preserve"> e </w:t>
      </w:r>
      <w:proofErr w:type="spellStart"/>
      <w:r w:rsidRPr="008379E9">
        <w:rPr>
          <w:rFonts w:ascii="Times New Roman" w:eastAsia="Times New Roman" w:hAnsi="Times New Roman" w:cs="Times New Roman"/>
          <w:sz w:val="24"/>
          <w:szCs w:val="24"/>
        </w:rPr>
        <w:t>não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vêem</w:t>
      </w:r>
      <w:proofErr w:type="spellEnd"/>
      <w:r w:rsidRPr="008379E9">
        <w:rPr>
          <w:rFonts w:ascii="Times New Roman" w:eastAsia="Times New Roman" w:hAnsi="Times New Roman" w:cs="Times New Roman"/>
          <w:sz w:val="24"/>
          <w:szCs w:val="24"/>
        </w:rPr>
        <w:t xml:space="preserve"> o resto da interface a menos que </w:t>
      </w:r>
      <w:proofErr w:type="spellStart"/>
      <w:r w:rsidRPr="008379E9">
        <w:rPr>
          <w:rFonts w:ascii="Times New Roman" w:eastAsia="Times New Roman" w:hAnsi="Times New Roman" w:cs="Times New Roman"/>
          <w:sz w:val="24"/>
          <w:szCs w:val="24"/>
        </w:rPr>
        <w:t>não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consigam</w:t>
      </w:r>
      <w:proofErr w:type="spellEnd"/>
      <w:r w:rsidRPr="008379E9">
        <w:rPr>
          <w:rFonts w:ascii="Times New Roman" w:eastAsia="Times New Roman" w:hAnsi="Times New Roman" w:cs="Times New Roman"/>
          <w:sz w:val="24"/>
          <w:szCs w:val="24"/>
        </w:rPr>
        <w:t xml:space="preserve"> encontrar </w:t>
      </w:r>
      <w:proofErr w:type="spellStart"/>
      <w:r w:rsidRPr="008379E9">
        <w:rPr>
          <w:rFonts w:ascii="Times New Roman" w:eastAsia="Times New Roman" w:hAnsi="Times New Roman" w:cs="Times New Roman"/>
          <w:sz w:val="24"/>
          <w:szCs w:val="24"/>
        </w:rPr>
        <w:t>uma</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maneira</w:t>
      </w:r>
      <w:proofErr w:type="spellEnd"/>
      <w:r w:rsidRPr="008379E9">
        <w:rPr>
          <w:rFonts w:ascii="Times New Roman" w:eastAsia="Times New Roman" w:hAnsi="Times New Roman" w:cs="Times New Roman"/>
          <w:sz w:val="24"/>
          <w:szCs w:val="24"/>
        </w:rPr>
        <w:t xml:space="preserve"> de realizar o </w:t>
      </w:r>
      <w:proofErr w:type="spellStart"/>
      <w:r w:rsidRPr="008379E9">
        <w:rPr>
          <w:rFonts w:ascii="Times New Roman" w:eastAsia="Times New Roman" w:hAnsi="Times New Roman" w:cs="Times New Roman"/>
          <w:sz w:val="24"/>
          <w:szCs w:val="24"/>
        </w:rPr>
        <w:t>atividade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também</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através</w:t>
      </w:r>
      <w:proofErr w:type="spellEnd"/>
      <w:r w:rsidRPr="008379E9">
        <w:rPr>
          <w:rFonts w:ascii="Times New Roman" w:eastAsia="Times New Roman" w:hAnsi="Times New Roman" w:cs="Times New Roman"/>
          <w:sz w:val="24"/>
          <w:szCs w:val="24"/>
        </w:rPr>
        <w:t xml:space="preserve"> do rastreador de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observou</w:t>
      </w:r>
      <w:proofErr w:type="spellEnd"/>
      <w:r w:rsidRPr="008379E9">
        <w:rPr>
          <w:rFonts w:ascii="Times New Roman" w:eastAsia="Times New Roman" w:hAnsi="Times New Roman" w:cs="Times New Roman"/>
          <w:sz w:val="24"/>
          <w:szCs w:val="24"/>
        </w:rPr>
        <w:t>-</w:t>
      </w:r>
      <w:proofErr w:type="spellStart"/>
      <w:r w:rsidRPr="008379E9">
        <w:rPr>
          <w:rFonts w:ascii="Times New Roman" w:eastAsia="Times New Roman" w:hAnsi="Times New Roman" w:cs="Times New Roman"/>
          <w:sz w:val="24"/>
          <w:szCs w:val="24"/>
        </w:rPr>
        <w:t>se</w:t>
      </w:r>
      <w:proofErr w:type="spellEnd"/>
      <w:r w:rsidRPr="008379E9">
        <w:rPr>
          <w:rFonts w:ascii="Times New Roman" w:eastAsia="Times New Roman" w:hAnsi="Times New Roman" w:cs="Times New Roman"/>
          <w:sz w:val="24"/>
          <w:szCs w:val="24"/>
        </w:rPr>
        <w:t xml:space="preserve"> que 16 dos 29 participantes </w:t>
      </w:r>
      <w:proofErr w:type="spellStart"/>
      <w:r w:rsidRPr="008379E9">
        <w:rPr>
          <w:rFonts w:ascii="Times New Roman" w:eastAsia="Times New Roman" w:hAnsi="Times New Roman" w:cs="Times New Roman"/>
          <w:sz w:val="24"/>
          <w:szCs w:val="24"/>
        </w:rPr>
        <w:t>tiveram</w:t>
      </w:r>
      <w:proofErr w:type="spellEnd"/>
      <w:r w:rsidRPr="008379E9">
        <w:rPr>
          <w:rFonts w:ascii="Times New Roman" w:eastAsia="Times New Roman" w:hAnsi="Times New Roman" w:cs="Times New Roman"/>
          <w:sz w:val="24"/>
          <w:szCs w:val="24"/>
        </w:rPr>
        <w:t xml:space="preserve"> problemas para localizar a </w:t>
      </w:r>
      <w:proofErr w:type="spellStart"/>
      <w:r w:rsidRPr="008379E9">
        <w:rPr>
          <w:rFonts w:ascii="Times New Roman" w:eastAsia="Times New Roman" w:hAnsi="Times New Roman" w:cs="Times New Roman"/>
          <w:sz w:val="24"/>
          <w:szCs w:val="24"/>
        </w:rPr>
        <w:t>atividade</w:t>
      </w:r>
      <w:proofErr w:type="spellEnd"/>
      <w:r w:rsidRPr="008379E9">
        <w:rPr>
          <w:rFonts w:ascii="Times New Roman" w:eastAsia="Times New Roman" w:hAnsi="Times New Roman" w:cs="Times New Roman"/>
          <w:sz w:val="24"/>
          <w:szCs w:val="24"/>
        </w:rPr>
        <w:t xml:space="preserve"> e 6 dos 29 participantes </w:t>
      </w:r>
      <w:proofErr w:type="spellStart"/>
      <w:r w:rsidRPr="008379E9">
        <w:rPr>
          <w:rFonts w:ascii="Times New Roman" w:eastAsia="Times New Roman" w:hAnsi="Times New Roman" w:cs="Times New Roman"/>
          <w:sz w:val="24"/>
          <w:szCs w:val="24"/>
        </w:rPr>
        <w:t>não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encontraram</w:t>
      </w:r>
      <w:proofErr w:type="spellEnd"/>
      <w:r w:rsidRPr="008379E9">
        <w:rPr>
          <w:rFonts w:ascii="Times New Roman" w:eastAsia="Times New Roman" w:hAnsi="Times New Roman" w:cs="Times New Roman"/>
          <w:sz w:val="24"/>
          <w:szCs w:val="24"/>
        </w:rPr>
        <w:t xml:space="preserve"> o </w:t>
      </w:r>
      <w:proofErr w:type="spellStart"/>
      <w:r w:rsidRPr="008379E9">
        <w:rPr>
          <w:rFonts w:ascii="Times New Roman" w:eastAsia="Times New Roman" w:hAnsi="Times New Roman" w:cs="Times New Roman"/>
          <w:sz w:val="24"/>
          <w:szCs w:val="24"/>
        </w:rPr>
        <w:t>ícone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correto</w:t>
      </w:r>
      <w:proofErr w:type="spellEnd"/>
      <w:r w:rsidRPr="008379E9">
        <w:rPr>
          <w:rFonts w:ascii="Times New Roman" w:eastAsia="Times New Roman" w:hAnsi="Times New Roman" w:cs="Times New Roman"/>
          <w:sz w:val="24"/>
          <w:szCs w:val="24"/>
        </w:rPr>
        <w:t xml:space="preserve"> para fechar a </w:t>
      </w:r>
      <w:proofErr w:type="spellStart"/>
      <w:r w:rsidRPr="008379E9">
        <w:rPr>
          <w:rFonts w:ascii="Times New Roman" w:eastAsia="Times New Roman" w:hAnsi="Times New Roman" w:cs="Times New Roman"/>
          <w:sz w:val="24"/>
          <w:szCs w:val="24"/>
        </w:rPr>
        <w:t>sessão</w:t>
      </w:r>
      <w:proofErr w:type="spellEnd"/>
      <w:r w:rsidRPr="008379E9">
        <w:rPr>
          <w:rFonts w:ascii="Times New Roman" w:eastAsia="Times New Roman" w:hAnsi="Times New Roman" w:cs="Times New Roman"/>
          <w:sz w:val="24"/>
          <w:szCs w:val="24"/>
        </w:rPr>
        <w:t xml:space="preserve"> da plataforma NEXUS. </w:t>
      </w:r>
      <w:proofErr w:type="spellStart"/>
      <w:r w:rsidRPr="008379E9">
        <w:rPr>
          <w:rFonts w:ascii="Times New Roman" w:eastAsia="Times New Roman" w:hAnsi="Times New Roman" w:cs="Times New Roman"/>
          <w:sz w:val="24"/>
          <w:szCs w:val="24"/>
        </w:rPr>
        <w:t>Conclui</w:t>
      </w:r>
      <w:proofErr w:type="spellEnd"/>
      <w:r w:rsidRPr="008379E9">
        <w:rPr>
          <w:rFonts w:ascii="Times New Roman" w:eastAsia="Times New Roman" w:hAnsi="Times New Roman" w:cs="Times New Roman"/>
          <w:sz w:val="24"/>
          <w:szCs w:val="24"/>
        </w:rPr>
        <w:t>-</w:t>
      </w:r>
      <w:proofErr w:type="spellStart"/>
      <w:r w:rsidRPr="008379E9">
        <w:rPr>
          <w:rFonts w:ascii="Times New Roman" w:eastAsia="Times New Roman" w:hAnsi="Times New Roman" w:cs="Times New Roman"/>
          <w:sz w:val="24"/>
          <w:szCs w:val="24"/>
        </w:rPr>
        <w:t>se</w:t>
      </w:r>
      <w:proofErr w:type="spellEnd"/>
      <w:r w:rsidRPr="008379E9">
        <w:rPr>
          <w:rFonts w:ascii="Times New Roman" w:eastAsia="Times New Roman" w:hAnsi="Times New Roman" w:cs="Times New Roman"/>
          <w:sz w:val="24"/>
          <w:szCs w:val="24"/>
        </w:rPr>
        <w:t xml:space="preserve"> que é </w:t>
      </w:r>
      <w:proofErr w:type="spellStart"/>
      <w:r w:rsidRPr="008379E9">
        <w:rPr>
          <w:rFonts w:ascii="Times New Roman" w:eastAsia="Times New Roman" w:hAnsi="Times New Roman" w:cs="Times New Roman"/>
          <w:sz w:val="24"/>
          <w:szCs w:val="24"/>
        </w:rPr>
        <w:t>melhor</w:t>
      </w:r>
      <w:proofErr w:type="spellEnd"/>
      <w:r w:rsidRPr="008379E9">
        <w:rPr>
          <w:rFonts w:ascii="Times New Roman" w:eastAsia="Times New Roman" w:hAnsi="Times New Roman" w:cs="Times New Roman"/>
          <w:sz w:val="24"/>
          <w:szCs w:val="24"/>
        </w:rPr>
        <w:t xml:space="preserve"> usar o seguidor do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em conjunto </w:t>
      </w:r>
      <w:proofErr w:type="spellStart"/>
      <w:r w:rsidRPr="008379E9">
        <w:rPr>
          <w:rFonts w:ascii="Times New Roman" w:eastAsia="Times New Roman" w:hAnsi="Times New Roman" w:cs="Times New Roman"/>
          <w:sz w:val="24"/>
          <w:szCs w:val="24"/>
        </w:rPr>
        <w:t>com</w:t>
      </w:r>
      <w:proofErr w:type="spellEnd"/>
      <w:r w:rsidRPr="008379E9">
        <w:rPr>
          <w:rFonts w:ascii="Times New Roman" w:eastAsia="Times New Roman" w:hAnsi="Times New Roman" w:cs="Times New Roman"/>
          <w:sz w:val="24"/>
          <w:szCs w:val="24"/>
        </w:rPr>
        <w:t xml:space="preserve"> os </w:t>
      </w:r>
      <w:proofErr w:type="spellStart"/>
      <w:r w:rsidRPr="008379E9">
        <w:rPr>
          <w:rFonts w:ascii="Times New Roman" w:eastAsia="Times New Roman" w:hAnsi="Times New Roman" w:cs="Times New Roman"/>
          <w:sz w:val="24"/>
          <w:szCs w:val="24"/>
        </w:rPr>
        <w:t>questionários</w:t>
      </w:r>
      <w:proofErr w:type="spellEnd"/>
      <w:r w:rsidRPr="008379E9">
        <w:rPr>
          <w:rFonts w:ascii="Times New Roman" w:eastAsia="Times New Roman" w:hAnsi="Times New Roman" w:cs="Times New Roman"/>
          <w:sz w:val="24"/>
          <w:szCs w:val="24"/>
        </w:rPr>
        <w:t xml:space="preserve"> para </w:t>
      </w:r>
      <w:proofErr w:type="spellStart"/>
      <w:r w:rsidRPr="008379E9">
        <w:rPr>
          <w:rFonts w:ascii="Times New Roman" w:eastAsia="Times New Roman" w:hAnsi="Times New Roman" w:cs="Times New Roman"/>
          <w:sz w:val="24"/>
          <w:szCs w:val="24"/>
        </w:rPr>
        <w:t>avaliar</w:t>
      </w:r>
      <w:proofErr w:type="spellEnd"/>
      <w:r w:rsidRPr="008379E9">
        <w:rPr>
          <w:rFonts w:ascii="Times New Roman" w:eastAsia="Times New Roman" w:hAnsi="Times New Roman" w:cs="Times New Roman"/>
          <w:sz w:val="24"/>
          <w:szCs w:val="24"/>
        </w:rPr>
        <w:t xml:space="preserve"> a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 xml:space="preserve"> de </w:t>
      </w:r>
      <w:proofErr w:type="spellStart"/>
      <w:r w:rsidRPr="008379E9">
        <w:rPr>
          <w:rFonts w:ascii="Times New Roman" w:eastAsia="Times New Roman" w:hAnsi="Times New Roman" w:cs="Times New Roman"/>
          <w:sz w:val="24"/>
          <w:szCs w:val="24"/>
        </w:rPr>
        <w:t>uma</w:t>
      </w:r>
      <w:proofErr w:type="spellEnd"/>
      <w:r w:rsidRPr="008379E9">
        <w:rPr>
          <w:rFonts w:ascii="Times New Roman" w:eastAsia="Times New Roman" w:hAnsi="Times New Roman" w:cs="Times New Roman"/>
          <w:sz w:val="24"/>
          <w:szCs w:val="24"/>
        </w:rPr>
        <w:t xml:space="preserve"> interface, a </w:t>
      </w:r>
      <w:proofErr w:type="spellStart"/>
      <w:r w:rsidRPr="008379E9">
        <w:rPr>
          <w:rFonts w:ascii="Times New Roman" w:eastAsia="Times New Roman" w:hAnsi="Times New Roman" w:cs="Times New Roman"/>
          <w:sz w:val="24"/>
          <w:szCs w:val="24"/>
        </w:rPr>
        <w:t>fim</w:t>
      </w:r>
      <w:proofErr w:type="spellEnd"/>
      <w:r w:rsidRPr="008379E9">
        <w:rPr>
          <w:rFonts w:ascii="Times New Roman" w:eastAsia="Times New Roman" w:hAnsi="Times New Roman" w:cs="Times New Roman"/>
          <w:sz w:val="24"/>
          <w:szCs w:val="24"/>
        </w:rPr>
        <w:t xml:space="preserve"> de </w:t>
      </w:r>
      <w:proofErr w:type="spellStart"/>
      <w:r w:rsidRPr="008379E9">
        <w:rPr>
          <w:rFonts w:ascii="Times New Roman" w:eastAsia="Times New Roman" w:hAnsi="Times New Roman" w:cs="Times New Roman"/>
          <w:sz w:val="24"/>
          <w:szCs w:val="24"/>
        </w:rPr>
        <w:t>obter</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mais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informações</w:t>
      </w:r>
      <w:proofErr w:type="spellEnd"/>
      <w:r w:rsidRPr="008379E9">
        <w:rPr>
          <w:rFonts w:ascii="Times New Roman" w:eastAsia="Times New Roman" w:hAnsi="Times New Roman" w:cs="Times New Roman"/>
          <w:sz w:val="24"/>
          <w:szCs w:val="24"/>
        </w:rPr>
        <w:t xml:space="preserve"> sobre </w:t>
      </w:r>
      <w:proofErr w:type="spellStart"/>
      <w:r w:rsidRPr="008379E9">
        <w:rPr>
          <w:rFonts w:ascii="Times New Roman" w:eastAsia="Times New Roman" w:hAnsi="Times New Roman" w:cs="Times New Roman"/>
          <w:sz w:val="24"/>
          <w:szCs w:val="24"/>
        </w:rPr>
        <w:t>como</w:t>
      </w:r>
      <w:proofErr w:type="spellEnd"/>
      <w:r w:rsidRPr="008379E9">
        <w:rPr>
          <w:rFonts w:ascii="Times New Roman" w:eastAsia="Times New Roman" w:hAnsi="Times New Roman" w:cs="Times New Roman"/>
          <w:sz w:val="24"/>
          <w:szCs w:val="24"/>
        </w:rPr>
        <w:t xml:space="preserve"> o </w:t>
      </w:r>
      <w:proofErr w:type="spellStart"/>
      <w:r w:rsidRPr="008379E9">
        <w:rPr>
          <w:rFonts w:ascii="Times New Roman" w:eastAsia="Times New Roman" w:hAnsi="Times New Roman" w:cs="Times New Roman"/>
          <w:sz w:val="24"/>
          <w:szCs w:val="24"/>
        </w:rPr>
        <w:t>usuário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interage</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com</w:t>
      </w:r>
      <w:proofErr w:type="spellEnd"/>
      <w:r w:rsidRPr="008379E9">
        <w:rPr>
          <w:rFonts w:ascii="Times New Roman" w:eastAsia="Times New Roman" w:hAnsi="Times New Roman" w:cs="Times New Roman"/>
          <w:sz w:val="24"/>
          <w:szCs w:val="24"/>
        </w:rPr>
        <w:t xml:space="preserve"> a interface e, </w:t>
      </w:r>
      <w:proofErr w:type="spellStart"/>
      <w:r w:rsidRPr="008379E9">
        <w:rPr>
          <w:rFonts w:ascii="Times New Roman" w:eastAsia="Times New Roman" w:hAnsi="Times New Roman" w:cs="Times New Roman"/>
          <w:sz w:val="24"/>
          <w:szCs w:val="24"/>
        </w:rPr>
        <w:t>portanto</w:t>
      </w:r>
      <w:proofErr w:type="spellEnd"/>
      <w:r w:rsidRPr="008379E9">
        <w:rPr>
          <w:rFonts w:ascii="Times New Roman" w:eastAsia="Times New Roman" w:hAnsi="Times New Roman" w:cs="Times New Roman"/>
          <w:sz w:val="24"/>
          <w:szCs w:val="24"/>
        </w:rPr>
        <w:t xml:space="preserve">, ser capaz de realizar </w:t>
      </w:r>
      <w:proofErr w:type="spellStart"/>
      <w:r w:rsidRPr="008379E9">
        <w:rPr>
          <w:rFonts w:ascii="Times New Roman" w:eastAsia="Times New Roman" w:hAnsi="Times New Roman" w:cs="Times New Roman"/>
          <w:sz w:val="24"/>
          <w:szCs w:val="24"/>
        </w:rPr>
        <w:t>análises</w:t>
      </w:r>
      <w:proofErr w:type="spellEnd"/>
      <w:r w:rsidRPr="008379E9">
        <w:rPr>
          <w:rFonts w:ascii="Times New Roman" w:eastAsia="Times New Roman" w:hAnsi="Times New Roman" w:cs="Times New Roman"/>
          <w:sz w:val="24"/>
          <w:szCs w:val="24"/>
        </w:rPr>
        <w:t xml:space="preserve"> e </w:t>
      </w:r>
      <w:proofErr w:type="spellStart"/>
      <w:r w:rsidRPr="008379E9">
        <w:rPr>
          <w:rFonts w:ascii="Times New Roman" w:eastAsia="Times New Roman" w:hAnsi="Times New Roman" w:cs="Times New Roman"/>
          <w:sz w:val="24"/>
          <w:szCs w:val="24"/>
        </w:rPr>
        <w:t>tratamentos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mais</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detalhados</w:t>
      </w:r>
      <w:proofErr w:type="spellEnd"/>
      <w:r w:rsidRPr="008379E9">
        <w:rPr>
          <w:rFonts w:ascii="Times New Roman" w:eastAsia="Times New Roman" w:hAnsi="Times New Roman" w:cs="Times New Roman"/>
          <w:sz w:val="24"/>
          <w:szCs w:val="24"/>
        </w:rPr>
        <w:t xml:space="preserve"> para entender </w:t>
      </w:r>
      <w:proofErr w:type="spellStart"/>
      <w:r w:rsidRPr="008379E9">
        <w:rPr>
          <w:rFonts w:ascii="Times New Roman" w:eastAsia="Times New Roman" w:hAnsi="Times New Roman" w:cs="Times New Roman"/>
          <w:sz w:val="24"/>
          <w:szCs w:val="24"/>
        </w:rPr>
        <w:t>por que</w:t>
      </w:r>
      <w:proofErr w:type="spellEnd"/>
      <w:r w:rsidRPr="008379E9">
        <w:rPr>
          <w:rFonts w:ascii="Times New Roman" w:eastAsia="Times New Roman" w:hAnsi="Times New Roman" w:cs="Times New Roman"/>
          <w:sz w:val="24"/>
          <w:szCs w:val="24"/>
        </w:rPr>
        <w:t xml:space="preserve"> o participante </w:t>
      </w:r>
      <w:proofErr w:type="spellStart"/>
      <w:r w:rsidRPr="008379E9">
        <w:rPr>
          <w:rFonts w:ascii="Times New Roman" w:eastAsia="Times New Roman" w:hAnsi="Times New Roman" w:cs="Times New Roman"/>
          <w:sz w:val="24"/>
          <w:szCs w:val="24"/>
        </w:rPr>
        <w:t>deu</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esses</w:t>
      </w:r>
      <w:proofErr w:type="spellEnd"/>
      <w:r w:rsidRPr="008379E9">
        <w:rPr>
          <w:rFonts w:ascii="Times New Roman" w:eastAsia="Times New Roman" w:hAnsi="Times New Roman" w:cs="Times New Roman"/>
          <w:sz w:val="24"/>
          <w:szCs w:val="24"/>
        </w:rPr>
        <w:t xml:space="preserve"> escores nos </w:t>
      </w:r>
      <w:proofErr w:type="spellStart"/>
      <w:r w:rsidRPr="008379E9">
        <w:rPr>
          <w:rFonts w:ascii="Times New Roman" w:eastAsia="Times New Roman" w:hAnsi="Times New Roman" w:cs="Times New Roman"/>
          <w:sz w:val="24"/>
          <w:szCs w:val="24"/>
        </w:rPr>
        <w:t>questionários</w:t>
      </w:r>
      <w:proofErr w:type="spellEnd"/>
      <w:r w:rsidRPr="008379E9">
        <w:rPr>
          <w:rFonts w:ascii="Times New Roman" w:eastAsia="Times New Roman" w:hAnsi="Times New Roman" w:cs="Times New Roman"/>
          <w:sz w:val="24"/>
          <w:szCs w:val="24"/>
        </w:rPr>
        <w:t xml:space="preserve"> de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 xml:space="preserve"> da interface.</w:t>
      </w:r>
    </w:p>
    <w:p w:rsidR="00375AC1" w:rsidRPr="008379E9" w:rsidRDefault="00375AC1" w:rsidP="00375AC1">
      <w:pPr>
        <w:spacing w:before="240" w:after="0" w:line="360" w:lineRule="auto"/>
        <w:rPr>
          <w:rFonts w:ascii="Times New Roman" w:eastAsia="Times New Roman" w:hAnsi="Times New Roman" w:cs="Times New Roman"/>
          <w:sz w:val="24"/>
          <w:szCs w:val="24"/>
        </w:rPr>
      </w:pPr>
      <w:proofErr w:type="spellStart"/>
      <w:r w:rsidRPr="00375AC1">
        <w:rPr>
          <w:b/>
          <w:sz w:val="28"/>
          <w:szCs w:val="28"/>
          <w:lang w:val="es-ES"/>
        </w:rPr>
        <w:t>Palavras</w:t>
      </w:r>
      <w:proofErr w:type="spellEnd"/>
      <w:r w:rsidRPr="00375AC1">
        <w:rPr>
          <w:b/>
          <w:sz w:val="28"/>
          <w:szCs w:val="28"/>
          <w:lang w:val="es-ES"/>
        </w:rPr>
        <w:t xml:space="preserve">-chave: </w:t>
      </w:r>
      <w:r w:rsidRPr="008379E9">
        <w:rPr>
          <w:rFonts w:ascii="Times New Roman" w:eastAsia="Times New Roman" w:hAnsi="Times New Roman" w:cs="Times New Roman"/>
          <w:sz w:val="24"/>
          <w:szCs w:val="24"/>
        </w:rPr>
        <w:t xml:space="preserve">CSUQ, EUS, plataforma educacional, seguidor de </w:t>
      </w:r>
      <w:proofErr w:type="spellStart"/>
      <w:r w:rsidRPr="008379E9">
        <w:rPr>
          <w:rFonts w:ascii="Times New Roman" w:eastAsia="Times New Roman" w:hAnsi="Times New Roman" w:cs="Times New Roman"/>
          <w:sz w:val="24"/>
          <w:szCs w:val="24"/>
        </w:rPr>
        <w:t>olho</w:t>
      </w:r>
      <w:proofErr w:type="spellEnd"/>
      <w:r w:rsidRPr="008379E9">
        <w:rPr>
          <w:rFonts w:ascii="Times New Roman" w:eastAsia="Times New Roman" w:hAnsi="Times New Roman" w:cs="Times New Roman"/>
          <w:sz w:val="24"/>
          <w:szCs w:val="24"/>
        </w:rPr>
        <w:t xml:space="preserve">, </w:t>
      </w:r>
      <w:proofErr w:type="spellStart"/>
      <w:r w:rsidRPr="008379E9">
        <w:rPr>
          <w:rFonts w:ascii="Times New Roman" w:eastAsia="Times New Roman" w:hAnsi="Times New Roman" w:cs="Times New Roman"/>
          <w:sz w:val="24"/>
          <w:szCs w:val="24"/>
        </w:rPr>
        <w:t>usabilidade</w:t>
      </w:r>
      <w:proofErr w:type="spellEnd"/>
      <w:r w:rsidRPr="008379E9">
        <w:rPr>
          <w:rFonts w:ascii="Times New Roman" w:eastAsia="Times New Roman" w:hAnsi="Times New Roman" w:cs="Times New Roman"/>
          <w:sz w:val="24"/>
          <w:szCs w:val="24"/>
        </w:rPr>
        <w:t>.</w:t>
      </w:r>
    </w:p>
    <w:p w:rsidR="00375AC1" w:rsidRDefault="00375AC1" w:rsidP="00375AC1">
      <w:pPr>
        <w:spacing w:before="120" w:after="240" w:line="360" w:lineRule="auto"/>
        <w:jc w:val="both"/>
        <w:rPr>
          <w:rFonts w:ascii="Arial" w:eastAsia="Arial" w:hAnsi="Arial" w:cs="Arial"/>
        </w:rPr>
      </w:pPr>
      <w:r w:rsidRPr="00375AC1">
        <w:rPr>
          <w:rFonts w:ascii="Times New Roman" w:hAnsi="Times New Roman" w:cs="Times New Roman"/>
          <w:b/>
          <w:sz w:val="24"/>
        </w:rPr>
        <w:t>Fecha Recepción:</w:t>
      </w:r>
      <w:r w:rsidRPr="00375AC1">
        <w:rPr>
          <w:rFonts w:ascii="Times New Roman" w:hAnsi="Times New Roman" w:cs="Times New Roman"/>
          <w:sz w:val="24"/>
        </w:rPr>
        <w:t xml:space="preserve"> Noviembre 2016     </w:t>
      </w:r>
      <w:r w:rsidRPr="00375AC1">
        <w:rPr>
          <w:rFonts w:ascii="Times New Roman" w:hAnsi="Times New Roman" w:cs="Times New Roman"/>
          <w:b/>
          <w:sz w:val="24"/>
        </w:rPr>
        <w:t>Fecha Aceptación:</w:t>
      </w:r>
      <w:r w:rsidRPr="00375AC1">
        <w:rPr>
          <w:rFonts w:ascii="Times New Roman" w:hAnsi="Times New Roman" w:cs="Times New Roman"/>
          <w:sz w:val="24"/>
        </w:rPr>
        <w:t xml:space="preserve"> Junio 2017</w:t>
      </w:r>
      <w:r>
        <w:br/>
      </w:r>
      <w:r w:rsidR="00174FFA">
        <w:pict>
          <v:rect id="_x0000_i1025" style="width:0;height:1.5pt" o:hralign="center" o:hrstd="t" o:hr="t" fillcolor="#a0a0a0" stroked="f"/>
        </w:pict>
      </w:r>
    </w:p>
    <w:p w:rsidR="00375AC1" w:rsidRPr="008379E9" w:rsidRDefault="00375AC1" w:rsidP="00375AC1">
      <w:pPr>
        <w:spacing w:before="240" w:after="0" w:line="360" w:lineRule="auto"/>
        <w:rPr>
          <w:rFonts w:ascii="Times New Roman" w:eastAsia="Times New Roman" w:hAnsi="Times New Roman" w:cs="Times New Roman"/>
          <w:sz w:val="24"/>
          <w:szCs w:val="24"/>
        </w:rPr>
      </w:pPr>
    </w:p>
    <w:p w:rsidR="00375AC1" w:rsidRPr="008379E9" w:rsidRDefault="00375AC1" w:rsidP="00375AC1">
      <w:pPr>
        <w:spacing w:before="240" w:after="0" w:line="360" w:lineRule="auto"/>
        <w:rPr>
          <w:rFonts w:ascii="Times New Roman" w:eastAsia="Times New Roman" w:hAnsi="Times New Roman" w:cs="Times New Roman"/>
          <w:sz w:val="24"/>
          <w:szCs w:val="24"/>
        </w:rPr>
      </w:pPr>
    </w:p>
    <w:p w:rsidR="000224A1" w:rsidRPr="00375AC1" w:rsidRDefault="000325B9" w:rsidP="00375AC1">
      <w:pPr>
        <w:spacing w:before="240" w:after="0" w:line="360" w:lineRule="auto"/>
        <w:rPr>
          <w:b/>
          <w:sz w:val="28"/>
          <w:szCs w:val="28"/>
          <w:lang w:val="es-ES"/>
        </w:rPr>
      </w:pPr>
      <w:r w:rsidRPr="00375AC1">
        <w:rPr>
          <w:b/>
          <w:sz w:val="28"/>
          <w:szCs w:val="28"/>
          <w:lang w:val="es-ES"/>
        </w:rPr>
        <w:lastRenderedPageBreak/>
        <w:t xml:space="preserve">Introducción </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mayoría de los diseños de las interfaces están basados en el usuario con el objetivo de que estas tengan una buena usabilidad, ya que esto será lo que ayude o complique alcanzar los objetivos que persiguen la interfaz</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p</w:t>
      </w:r>
      <w:r>
        <w:rPr>
          <w:rFonts w:ascii="Times New Roman" w:eastAsia="Times New Roman" w:hAnsi="Times New Roman" w:cs="Times New Roman"/>
          <w:sz w:val="24"/>
          <w:szCs w:val="24"/>
        </w:rPr>
        <w:t>or ejemplo</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encontrar alguna información que necesite comunicarse con otras personas, aprender alguna materia, etc. (Hassan, Martín</w:t>
      </w:r>
      <w:r w:rsidR="00BD2E0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Iazza</w:t>
      </w:r>
      <w:proofErr w:type="spellEnd"/>
      <w:r>
        <w:rPr>
          <w:rFonts w:ascii="Times New Roman" w:eastAsia="Times New Roman" w:hAnsi="Times New Roman" w:cs="Times New Roman"/>
          <w:sz w:val="24"/>
          <w:szCs w:val="24"/>
        </w:rPr>
        <w:t>, 2004).</w:t>
      </w:r>
    </w:p>
    <w:p w:rsidR="000224A1" w:rsidRDefault="000325B9"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International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Standardization</w:t>
      </w:r>
      <w:proofErr w:type="spellEnd"/>
      <w:r>
        <w:rPr>
          <w:rFonts w:ascii="Times New Roman" w:eastAsia="Times New Roman" w:hAnsi="Times New Roman" w:cs="Times New Roman"/>
          <w:sz w:val="24"/>
          <w:szCs w:val="24"/>
        </w:rPr>
        <w:t xml:space="preserve"> (ISO) define la usabilidad como el “grado de eficacia, eficiencia y satisfacción con la que los usuarios específicos pueden lograr objetivos específicos, en contextos de uso específicos” (ISO, 1998). La usabilidad en cada interfaz puede medirse dependiendo de los objetivos que se necesiten cumplir con su uso y con el usuario que haga uso de la interfaz.</w:t>
      </w:r>
    </w:p>
    <w:p w:rsidR="000224A1" w:rsidRDefault="000325B9"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diferentes métodos para evaluar la usabilidad, uno de ellos son los cuestionarios y escalas. Una de las primeras escalas que se utilizaron para evaluar la usabilidad sin que el usuario estuviera realizando pruebas de laboratorio fue la de Brooke en 1986 (Brooke, 1996)</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titulada </w:t>
      </w:r>
      <w:r w:rsidR="00BD2E0E">
        <w:rPr>
          <w:rFonts w:ascii="Times New Roman" w:eastAsia="Times New Roman" w:hAnsi="Times New Roman" w:cs="Times New Roman"/>
          <w:sz w:val="24"/>
          <w:szCs w:val="24"/>
        </w:rPr>
        <w:t>Escala de Usabilidad del Siste</w:t>
      </w:r>
      <w:r w:rsidR="008379E9">
        <w:rPr>
          <w:rFonts w:ascii="Times New Roman" w:eastAsia="Times New Roman" w:hAnsi="Times New Roman" w:cs="Times New Roman"/>
          <w:sz w:val="24"/>
          <w:szCs w:val="24"/>
        </w:rPr>
        <w:t>ma</w:t>
      </w:r>
      <w:r>
        <w:rPr>
          <w:rFonts w:ascii="Times New Roman" w:eastAsia="Times New Roman" w:hAnsi="Times New Roman" w:cs="Times New Roman"/>
          <w:sz w:val="24"/>
          <w:szCs w:val="24"/>
        </w:rPr>
        <w:t xml:space="preserve"> (SUS</w:t>
      </w:r>
      <w:r w:rsidR="00BD2E0E">
        <w:rPr>
          <w:rFonts w:ascii="Times New Roman" w:eastAsia="Times New Roman" w:hAnsi="Times New Roman" w:cs="Times New Roman"/>
          <w:sz w:val="24"/>
          <w:szCs w:val="24"/>
        </w:rPr>
        <w:t xml:space="preserve">; en inglés, </w:t>
      </w:r>
      <w:proofErr w:type="spellStart"/>
      <w:r w:rsidR="00BD2E0E">
        <w:rPr>
          <w:rFonts w:ascii="Times New Roman" w:eastAsia="Times New Roman" w:hAnsi="Times New Roman" w:cs="Times New Roman"/>
          <w:sz w:val="24"/>
          <w:szCs w:val="24"/>
        </w:rPr>
        <w:t>System</w:t>
      </w:r>
      <w:proofErr w:type="spellEnd"/>
      <w:r w:rsidR="00BD2E0E">
        <w:rPr>
          <w:rFonts w:ascii="Times New Roman" w:eastAsia="Times New Roman" w:hAnsi="Times New Roman" w:cs="Times New Roman"/>
          <w:sz w:val="24"/>
          <w:szCs w:val="24"/>
        </w:rPr>
        <w:t xml:space="preserve"> </w:t>
      </w:r>
      <w:proofErr w:type="spellStart"/>
      <w:r w:rsidR="00BD2E0E">
        <w:rPr>
          <w:rFonts w:ascii="Times New Roman" w:eastAsia="Times New Roman" w:hAnsi="Times New Roman" w:cs="Times New Roman"/>
          <w:sz w:val="24"/>
          <w:szCs w:val="24"/>
        </w:rPr>
        <w:t>Usability</w:t>
      </w:r>
      <w:proofErr w:type="spellEnd"/>
      <w:r w:rsidR="00BD2E0E">
        <w:rPr>
          <w:rFonts w:ascii="Times New Roman" w:eastAsia="Times New Roman" w:hAnsi="Times New Roman" w:cs="Times New Roman"/>
          <w:sz w:val="24"/>
          <w:szCs w:val="24"/>
        </w:rPr>
        <w:t xml:space="preserve"> </w:t>
      </w:r>
      <w:proofErr w:type="spellStart"/>
      <w:r w:rsidR="00BD2E0E">
        <w:rPr>
          <w:rFonts w:ascii="Times New Roman" w:eastAsia="Times New Roman" w:hAnsi="Times New Roman" w:cs="Times New Roman"/>
          <w:sz w:val="24"/>
          <w:szCs w:val="24"/>
        </w:rPr>
        <w:t>Scale</w:t>
      </w:r>
      <w:proofErr w:type="spellEnd"/>
      <w:r w:rsidR="00BD2E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EUS). De esta escala se han reportado datos de confiabilidad (</w:t>
      </w:r>
      <w:proofErr w:type="spellStart"/>
      <w:r>
        <w:rPr>
          <w:rFonts w:ascii="Times New Roman" w:eastAsia="Times New Roman" w:hAnsi="Times New Roman" w:cs="Times New Roman"/>
          <w:sz w:val="24"/>
          <w:szCs w:val="24"/>
        </w:rPr>
        <w:t>Lucey</w:t>
      </w:r>
      <w:proofErr w:type="spellEnd"/>
      <w:r>
        <w:rPr>
          <w:rFonts w:ascii="Times New Roman" w:eastAsia="Times New Roman" w:hAnsi="Times New Roman" w:cs="Times New Roman"/>
          <w:sz w:val="24"/>
          <w:szCs w:val="24"/>
        </w:rPr>
        <w:t>, 1991</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Kirakowki</w:t>
      </w:r>
      <w:proofErr w:type="spellEnd"/>
      <w:r>
        <w:rPr>
          <w:rFonts w:ascii="Times New Roman" w:eastAsia="Times New Roman" w:hAnsi="Times New Roman" w:cs="Times New Roman"/>
          <w:sz w:val="24"/>
          <w:szCs w:val="24"/>
        </w:rPr>
        <w:t xml:space="preserve">, 1994; Bangor, </w:t>
      </w:r>
      <w:proofErr w:type="spellStart"/>
      <w:r>
        <w:rPr>
          <w:rFonts w:ascii="Times New Roman" w:eastAsia="Times New Roman" w:hAnsi="Times New Roman" w:cs="Times New Roman"/>
          <w:sz w:val="24"/>
          <w:szCs w:val="24"/>
        </w:rPr>
        <w:t>Kortum</w:t>
      </w:r>
      <w:proofErr w:type="spellEnd"/>
      <w:r w:rsidR="00BD2E0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Miller, 2008; Lewis </w:t>
      </w:r>
      <w:r w:rsidR="00D354EC">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Sauro</w:t>
      </w:r>
      <w:proofErr w:type="spellEnd"/>
      <w:r>
        <w:rPr>
          <w:rFonts w:ascii="Times New Roman" w:eastAsia="Times New Roman" w:hAnsi="Times New Roman" w:cs="Times New Roman"/>
          <w:sz w:val="24"/>
          <w:szCs w:val="24"/>
        </w:rPr>
        <w:t>, 2009) en donde los coeficientes de Alpha oscilan entre .85 a .92. Se tienen datos en población latina en donde se encontró un coeficiente de Alpha de .92 (</w:t>
      </w: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Garza, 2016). Otro instrumento que es útil para evaluar la usabilidad de una interfaz sin que el usuario realice alguna tarea o actividad con la interfaz y solo se requiere que el usuario la haya utilizado es el </w:t>
      </w:r>
      <w:proofErr w:type="spellStart"/>
      <w:r>
        <w:rPr>
          <w:rFonts w:ascii="Times New Roman" w:eastAsia="Times New Roman" w:hAnsi="Times New Roman" w:cs="Times New Roman"/>
          <w:sz w:val="24"/>
          <w:szCs w:val="24"/>
        </w:rPr>
        <w:t>Computer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Questionnaire</w:t>
      </w:r>
      <w:proofErr w:type="spellEnd"/>
      <w:r w:rsidR="00BD2E0E">
        <w:rPr>
          <w:rFonts w:ascii="Times New Roman" w:eastAsia="Times New Roman" w:hAnsi="Times New Roman" w:cs="Times New Roman"/>
          <w:sz w:val="24"/>
          <w:szCs w:val="24"/>
        </w:rPr>
        <w:t xml:space="preserve"> (CSUQ</w:t>
      </w:r>
      <w:r>
        <w:rPr>
          <w:rFonts w:ascii="Times New Roman" w:eastAsia="Times New Roman" w:hAnsi="Times New Roman" w:cs="Times New Roman"/>
          <w:sz w:val="24"/>
          <w:szCs w:val="24"/>
        </w:rPr>
        <w:t>). En su idioma original se reportó una consistencia interna de .95 (</w:t>
      </w:r>
      <w:proofErr w:type="spellStart"/>
      <w:r>
        <w:rPr>
          <w:rFonts w:ascii="Times New Roman" w:eastAsia="Times New Roman" w:hAnsi="Times New Roman" w:cs="Times New Roman"/>
          <w:sz w:val="24"/>
          <w:szCs w:val="24"/>
        </w:rPr>
        <w:t>Sauro</w:t>
      </w:r>
      <w:proofErr w:type="spellEnd"/>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Lewis, 2012) y en población latina de .97 (</w:t>
      </w: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de la Garza, Sánchez</w:t>
      </w:r>
      <w:r w:rsidR="00BD2E0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Garza, 2015). </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w:t>
      </w:r>
      <w:r w:rsidR="00BD2E0E">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EUS como el CSUQ presentan diferentes estructuras factoriales. El EUS cuenta con dos factores, los cuales son </w:t>
      </w:r>
      <w:r w:rsidR="00BD2E0E">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sabilidad y </w:t>
      </w:r>
      <w:r w:rsidR="00BD2E0E">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acilidad de </w:t>
      </w:r>
      <w:r w:rsidR="00BD2E0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prendizaje (Lewis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Sauro</w:t>
      </w:r>
      <w:proofErr w:type="spellEnd"/>
      <w:r>
        <w:rPr>
          <w:rFonts w:ascii="Times New Roman" w:eastAsia="Times New Roman" w:hAnsi="Times New Roman" w:cs="Times New Roman"/>
          <w:sz w:val="24"/>
          <w:szCs w:val="24"/>
        </w:rPr>
        <w:t xml:space="preserve">, 2009); mientras que en el CSUQ se encuentran tres factores: </w:t>
      </w:r>
      <w:r w:rsidR="00BD2E0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alidad del </w:t>
      </w:r>
      <w:r w:rsidR="00BD2E0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istema, </w:t>
      </w:r>
      <w:r w:rsidR="00BD2E0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alidad de la </w:t>
      </w:r>
      <w:r w:rsidR="00BD2E0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nformación y </w:t>
      </w:r>
      <w:r w:rsidR="00BD2E0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alidad de la </w:t>
      </w:r>
      <w:r w:rsidR="00BD2E0E">
        <w:rPr>
          <w:rFonts w:ascii="Times New Roman" w:eastAsia="Times New Roman" w:hAnsi="Times New Roman" w:cs="Times New Roman"/>
          <w:sz w:val="24"/>
          <w:szCs w:val="24"/>
        </w:rPr>
        <w:t>i</w:t>
      </w:r>
      <w:r>
        <w:rPr>
          <w:rFonts w:ascii="Times New Roman" w:eastAsia="Times New Roman" w:hAnsi="Times New Roman" w:cs="Times New Roman"/>
          <w:sz w:val="24"/>
          <w:szCs w:val="24"/>
        </w:rPr>
        <w:t>nterfaz (</w:t>
      </w:r>
      <w:proofErr w:type="spellStart"/>
      <w:r>
        <w:rPr>
          <w:rFonts w:ascii="Times New Roman" w:eastAsia="Times New Roman" w:hAnsi="Times New Roman" w:cs="Times New Roman"/>
          <w:sz w:val="24"/>
          <w:szCs w:val="24"/>
        </w:rPr>
        <w:t>Sauro</w:t>
      </w:r>
      <w:proofErr w:type="spellEnd"/>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Lewis, 2012). Estos mismos factores del EUS y CSUQ se encontraron en la población latina (</w:t>
      </w: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Garza, 2016; </w:t>
      </w: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de la Garza, Sánchez</w:t>
      </w:r>
      <w:r w:rsidR="00BD2E0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Garza, 2015).</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Otro de los métodos de evaluación de usabilidad que está teniendo mucho auge en el área de Interacción Humano Computadora es el seguidor ocular, aunque este ha sido utilizado desde hace más de 100 años en distintas áreas, por ejemplo</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psicología (</w:t>
      </w:r>
      <w:proofErr w:type="spellStart"/>
      <w:r>
        <w:rPr>
          <w:rFonts w:ascii="Times New Roman" w:eastAsia="Times New Roman" w:hAnsi="Times New Roman" w:cs="Times New Roman"/>
          <w:sz w:val="24"/>
          <w:szCs w:val="24"/>
        </w:rPr>
        <w:t>Shiessl</w:t>
      </w:r>
      <w:proofErr w:type="spellEnd"/>
      <w:r>
        <w:rPr>
          <w:rFonts w:ascii="Times New Roman" w:eastAsia="Times New Roman" w:hAnsi="Times New Roman" w:cs="Times New Roman"/>
          <w:sz w:val="24"/>
          <w:szCs w:val="24"/>
        </w:rPr>
        <w:t xml:space="preserve">, Duda, </w:t>
      </w:r>
      <w:proofErr w:type="spellStart"/>
      <w:r>
        <w:rPr>
          <w:rFonts w:ascii="Times New Roman" w:eastAsia="Times New Roman" w:hAnsi="Times New Roman" w:cs="Times New Roman"/>
          <w:sz w:val="24"/>
          <w:szCs w:val="24"/>
        </w:rPr>
        <w:t>Thölke</w:t>
      </w:r>
      <w:proofErr w:type="spellEnd"/>
      <w:r w:rsidR="00BD2E0E">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Fisher, 2003</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Poole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Ball, 2005), neuropsicología (</w:t>
      </w:r>
      <w:proofErr w:type="spellStart"/>
      <w:r>
        <w:rPr>
          <w:rFonts w:ascii="Times New Roman" w:eastAsia="Times New Roman" w:hAnsi="Times New Roman" w:cs="Times New Roman"/>
          <w:sz w:val="24"/>
          <w:szCs w:val="24"/>
        </w:rPr>
        <w:t>Duchowski</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Cipresso</w:t>
      </w:r>
      <w:proofErr w:type="spellEnd"/>
      <w:r>
        <w:rPr>
          <w:rFonts w:ascii="Times New Roman" w:eastAsia="Times New Roman" w:hAnsi="Times New Roman" w:cs="Times New Roman"/>
          <w:sz w:val="24"/>
          <w:szCs w:val="24"/>
        </w:rPr>
        <w:t xml:space="preserve"> </w:t>
      </w:r>
      <w:r w:rsidRPr="00375AC1">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mercadotecnia (</w:t>
      </w:r>
      <w:proofErr w:type="spellStart"/>
      <w:r>
        <w:rPr>
          <w:rFonts w:ascii="Times New Roman" w:eastAsia="Times New Roman" w:hAnsi="Times New Roman" w:cs="Times New Roman"/>
          <w:sz w:val="24"/>
          <w:szCs w:val="24"/>
        </w:rPr>
        <w:t>Reutskaja</w:t>
      </w:r>
      <w:proofErr w:type="spellEnd"/>
      <w:r>
        <w:rPr>
          <w:rFonts w:ascii="Times New Roman" w:eastAsia="Times New Roman" w:hAnsi="Times New Roman" w:cs="Times New Roman"/>
          <w:sz w:val="24"/>
          <w:szCs w:val="24"/>
        </w:rPr>
        <w:t xml:space="preserve">, Nagel, </w:t>
      </w:r>
      <w:proofErr w:type="spellStart"/>
      <w:r>
        <w:rPr>
          <w:rFonts w:ascii="Times New Roman" w:eastAsia="Times New Roman" w:hAnsi="Times New Roman" w:cs="Times New Roman"/>
          <w:sz w:val="24"/>
          <w:szCs w:val="24"/>
        </w:rPr>
        <w:t>Camerer</w:t>
      </w:r>
      <w:proofErr w:type="spellEnd"/>
      <w:r w:rsidR="00BD2E0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Rangel, 2011; </w:t>
      </w:r>
      <w:proofErr w:type="spellStart"/>
      <w:r>
        <w:rPr>
          <w:rFonts w:ascii="Times New Roman" w:eastAsia="Times New Roman" w:hAnsi="Times New Roman" w:cs="Times New Roman"/>
          <w:sz w:val="24"/>
          <w:szCs w:val="24"/>
        </w:rPr>
        <w:t>Duchowski</w:t>
      </w:r>
      <w:proofErr w:type="spellEnd"/>
      <w:r>
        <w:rPr>
          <w:rFonts w:ascii="Times New Roman" w:eastAsia="Times New Roman" w:hAnsi="Times New Roman" w:cs="Times New Roman"/>
          <w:sz w:val="24"/>
          <w:szCs w:val="24"/>
        </w:rPr>
        <w:t>, 2007)</w:t>
      </w:r>
      <w:r w:rsidR="00BD2E0E">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 su uso es relativamente reciente en el área de usabilidad.</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1949, </w:t>
      </w:r>
      <w:proofErr w:type="spellStart"/>
      <w:r>
        <w:rPr>
          <w:rFonts w:ascii="Times New Roman" w:eastAsia="Times New Roman" w:hAnsi="Times New Roman" w:cs="Times New Roman"/>
          <w:sz w:val="24"/>
          <w:szCs w:val="24"/>
        </w:rPr>
        <w:t>Fitts</w:t>
      </w:r>
      <w:proofErr w:type="spellEnd"/>
      <w:r>
        <w:rPr>
          <w:rFonts w:ascii="Times New Roman" w:eastAsia="Times New Roman" w:hAnsi="Times New Roman" w:cs="Times New Roman"/>
          <w:sz w:val="24"/>
          <w:szCs w:val="24"/>
        </w:rPr>
        <w:t>, Jones y Milton utilizaron el seguidor ocular con el objetivo de estudiar el movimiento que realizaban los ojos de los pilotos sobre el tablero de control del avión, registrando cuánto tiempo observaban cada instrumento durante las maniobras y cuántas veces observaban el tablero de control. Este fue conocido como el primer caso de aplicación del seguimiento ocular en ingeniería de usabilidad.</w:t>
      </w:r>
    </w:p>
    <w:p w:rsidR="002F2015" w:rsidRDefault="000325B9"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el uso del seguidor ocular en el área de Interacción Humano Computadora (IHC), se enfoca más hacia el estudio de la usabilidad en las interfaces y como un dispositivo de entrada (</w:t>
      </w:r>
      <w:proofErr w:type="spellStart"/>
      <w:r>
        <w:rPr>
          <w:rFonts w:ascii="Times New Roman" w:eastAsia="Times New Roman" w:hAnsi="Times New Roman" w:cs="Times New Roman"/>
          <w:sz w:val="24"/>
          <w:szCs w:val="24"/>
        </w:rPr>
        <w:t>Pernice</w:t>
      </w:r>
      <w:proofErr w:type="spellEnd"/>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Nielsen, 2009)</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cual no es muy conveniente, ya que si lo utilizáramos como dispositivo de entrada, podríamos fijar la mirada en algún objeto o parpadear si queremos seleccionarlo</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 algunos movimientos de los ojos son inconscientes e involuntarios, por lo que sería necesario agregar un dispositivo de comandos de voz o algún instrumento que complemente al seguidor ocular para poder trabajar correctamente (Jacob </w:t>
      </w:r>
      <w:r w:rsidR="00BD2E0E">
        <w:rPr>
          <w:rFonts w:ascii="Times New Roman" w:eastAsia="Times New Roman" w:hAnsi="Times New Roman" w:cs="Times New Roman"/>
          <w:sz w:val="24"/>
          <w:szCs w:val="24"/>
        </w:rPr>
        <w:t>y</w:t>
      </w:r>
      <w:r w:rsidR="00AA6991">
        <w:rPr>
          <w:rFonts w:ascii="Times New Roman" w:eastAsia="Times New Roman" w:hAnsi="Times New Roman" w:cs="Times New Roman"/>
          <w:sz w:val="24"/>
          <w:szCs w:val="24"/>
        </w:rPr>
        <w:t xml:space="preserve"> </w:t>
      </w:r>
      <w:proofErr w:type="spellStart"/>
      <w:r w:rsidR="00AA6991">
        <w:rPr>
          <w:rFonts w:ascii="Times New Roman" w:eastAsia="Times New Roman" w:hAnsi="Times New Roman" w:cs="Times New Roman"/>
          <w:sz w:val="24"/>
          <w:szCs w:val="24"/>
        </w:rPr>
        <w:t>Karn</w:t>
      </w:r>
      <w:proofErr w:type="spellEnd"/>
      <w:r w:rsidR="00AA6991">
        <w:rPr>
          <w:rFonts w:ascii="Times New Roman" w:eastAsia="Times New Roman" w:hAnsi="Times New Roman" w:cs="Times New Roman"/>
          <w:sz w:val="24"/>
          <w:szCs w:val="24"/>
        </w:rPr>
        <w:t xml:space="preserve">, 2003). Por lo que </w:t>
      </w:r>
      <w:proofErr w:type="spellStart"/>
      <w:r>
        <w:rPr>
          <w:rFonts w:ascii="Times New Roman" w:eastAsia="Times New Roman" w:hAnsi="Times New Roman" w:cs="Times New Roman"/>
          <w:sz w:val="24"/>
          <w:szCs w:val="24"/>
        </w:rPr>
        <w:t>Pernice</w:t>
      </w:r>
      <w:proofErr w:type="spellEnd"/>
      <w:r>
        <w:rPr>
          <w:rFonts w:ascii="Times New Roman" w:eastAsia="Times New Roman" w:hAnsi="Times New Roman" w:cs="Times New Roman"/>
          <w:sz w:val="24"/>
          <w:szCs w:val="24"/>
        </w:rPr>
        <w:t xml:space="preserve"> y Nielsen (2009) mencionan que el seguidor ocular sea utilizado como una herramienta más para la evaluación de usabilidad y que se utilice en conjunto con otro método de evaluación. Por lo cual, en nuestra investigación</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2E0E">
        <w:rPr>
          <w:rFonts w:ascii="Times New Roman" w:eastAsia="Times New Roman" w:hAnsi="Times New Roman" w:cs="Times New Roman"/>
          <w:sz w:val="24"/>
          <w:szCs w:val="24"/>
        </w:rPr>
        <w:t>se evaluó</w:t>
      </w:r>
      <w:r>
        <w:rPr>
          <w:rFonts w:ascii="Times New Roman" w:eastAsia="Times New Roman" w:hAnsi="Times New Roman" w:cs="Times New Roman"/>
          <w:sz w:val="24"/>
          <w:szCs w:val="24"/>
        </w:rPr>
        <w:t xml:space="preserve"> la usabilidad de una plataforma educativa (NEXUS</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99">
        <w:r>
          <w:rPr>
            <w:rFonts w:ascii="Times New Roman" w:eastAsia="Times New Roman" w:hAnsi="Times New Roman" w:cs="Times New Roman"/>
            <w:sz w:val="24"/>
            <w:szCs w:val="24"/>
            <w:u w:val="single"/>
          </w:rPr>
          <w:t>www.nexus.uanl.mx/</w:t>
        </w:r>
      </w:hyperlink>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por medio del seguidor ocular y de cuestionarios de usabilidad, que fueron el Cuestionario de Usabilidad de Sistemas informáticos (CSUQ) y la Escala de Usabilidad del Sistema (EUS).</w:t>
      </w:r>
    </w:p>
    <w:p w:rsidR="000224A1" w:rsidRDefault="000224A1" w:rsidP="00375AC1">
      <w:pPr>
        <w:spacing w:before="240" w:after="0" w:line="360" w:lineRule="auto"/>
        <w:jc w:val="both"/>
        <w:rPr>
          <w:rFonts w:ascii="Times New Roman" w:eastAsia="Times New Roman" w:hAnsi="Times New Roman" w:cs="Times New Roman"/>
          <w:sz w:val="24"/>
          <w:szCs w:val="24"/>
        </w:rPr>
      </w:pPr>
    </w:p>
    <w:p w:rsidR="00375AC1" w:rsidRDefault="00375AC1" w:rsidP="00375AC1">
      <w:pPr>
        <w:spacing w:before="240" w:after="0" w:line="360" w:lineRule="auto"/>
        <w:jc w:val="both"/>
        <w:rPr>
          <w:rFonts w:ascii="Times New Roman" w:eastAsia="Times New Roman" w:hAnsi="Times New Roman" w:cs="Times New Roman"/>
          <w:sz w:val="24"/>
          <w:szCs w:val="24"/>
        </w:rPr>
      </w:pPr>
    </w:p>
    <w:p w:rsidR="00375AC1" w:rsidRDefault="00375AC1" w:rsidP="00375AC1">
      <w:pPr>
        <w:spacing w:before="240" w:after="0" w:line="360" w:lineRule="auto"/>
        <w:jc w:val="both"/>
        <w:rPr>
          <w:rFonts w:ascii="Times New Roman" w:eastAsia="Times New Roman" w:hAnsi="Times New Roman" w:cs="Times New Roman"/>
          <w:sz w:val="24"/>
          <w:szCs w:val="24"/>
        </w:rPr>
      </w:pPr>
    </w:p>
    <w:p w:rsidR="000224A1" w:rsidRPr="00375AC1" w:rsidRDefault="000325B9" w:rsidP="00375AC1">
      <w:pPr>
        <w:spacing w:before="240" w:after="0" w:line="360" w:lineRule="auto"/>
        <w:rPr>
          <w:b/>
          <w:sz w:val="28"/>
          <w:szCs w:val="28"/>
          <w:lang w:val="es-ES"/>
        </w:rPr>
      </w:pPr>
      <w:r w:rsidRPr="00375AC1">
        <w:rPr>
          <w:b/>
          <w:sz w:val="28"/>
          <w:szCs w:val="28"/>
          <w:lang w:val="es-ES"/>
        </w:rPr>
        <w:lastRenderedPageBreak/>
        <w:t>Método</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Participantes</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es de conveniencia</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estuvo constituida por 29 estudiantes de </w:t>
      </w:r>
      <w:r w:rsidR="00BD2E0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ctavo semestre de la carrera </w:t>
      </w:r>
      <w:r w:rsidR="00BD2E0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ngeniero </w:t>
      </w:r>
      <w:r w:rsidR="00BD2E0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dministrador de </w:t>
      </w:r>
      <w:r w:rsidR="00BD2E0E">
        <w:rPr>
          <w:rFonts w:ascii="Times New Roman" w:eastAsia="Times New Roman" w:hAnsi="Times New Roman" w:cs="Times New Roman"/>
          <w:sz w:val="24"/>
          <w:szCs w:val="24"/>
        </w:rPr>
        <w:t>S</w:t>
      </w:r>
      <w:r>
        <w:rPr>
          <w:rFonts w:ascii="Times New Roman" w:eastAsia="Times New Roman" w:hAnsi="Times New Roman" w:cs="Times New Roman"/>
          <w:sz w:val="24"/>
          <w:szCs w:val="24"/>
        </w:rPr>
        <w:t>istemas de la Facultad de Ingeniería de una universidad pública. La media de edad fue de 22.5 años</w:t>
      </w:r>
      <w:r w:rsidR="00BD2E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fueron 18 hombres y 11 mujeres.</w:t>
      </w:r>
    </w:p>
    <w:p w:rsidR="002F2015" w:rsidRDefault="000325B9"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Originalmente, la muestra estuvo conformada de 30 participantes, sin embargo, los datos de uno de ellos tuvieron que ser descartado</w:t>
      </w:r>
      <w:r w:rsidR="00BD2E0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ya que durante su aplicación con el seguidor ocular hubo fallas con el servicio de </w:t>
      </w:r>
      <w:r w:rsidR="00BD2E0E">
        <w:rPr>
          <w:rFonts w:ascii="Times New Roman" w:eastAsia="Times New Roman" w:hAnsi="Times New Roman" w:cs="Times New Roman"/>
          <w:sz w:val="24"/>
          <w:szCs w:val="24"/>
        </w:rPr>
        <w:t>I</w:t>
      </w:r>
      <w:r>
        <w:rPr>
          <w:rFonts w:ascii="Times New Roman" w:eastAsia="Times New Roman" w:hAnsi="Times New Roman" w:cs="Times New Roman"/>
          <w:sz w:val="24"/>
          <w:szCs w:val="24"/>
        </w:rPr>
        <w:t>nternet y no se consideró para el análisis global.</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Instrumentos</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utilizó el seguidor ocular </w:t>
      </w:r>
      <w:proofErr w:type="spellStart"/>
      <w:r>
        <w:rPr>
          <w:rFonts w:ascii="Times New Roman" w:eastAsia="Times New Roman" w:hAnsi="Times New Roman" w:cs="Times New Roman"/>
          <w:sz w:val="24"/>
          <w:szCs w:val="24"/>
        </w:rPr>
        <w:t>Gaze</w:t>
      </w:r>
      <w:proofErr w:type="spellEnd"/>
      <w:r>
        <w:rPr>
          <w:rFonts w:ascii="Times New Roman" w:eastAsia="Times New Roman" w:hAnsi="Times New Roman" w:cs="Times New Roman"/>
          <w:sz w:val="24"/>
          <w:szCs w:val="24"/>
        </w:rPr>
        <w:t xml:space="preserve"> Point GP3 y el software de análisis </w:t>
      </w:r>
      <w:proofErr w:type="spellStart"/>
      <w:r>
        <w:rPr>
          <w:rFonts w:ascii="Times New Roman" w:eastAsia="Times New Roman" w:hAnsi="Times New Roman" w:cs="Times New Roman"/>
          <w:sz w:val="24"/>
          <w:szCs w:val="24"/>
        </w:rPr>
        <w:t>Gaze</w:t>
      </w:r>
      <w:proofErr w:type="spellEnd"/>
      <w:r>
        <w:rPr>
          <w:rFonts w:ascii="Times New Roman" w:eastAsia="Times New Roman" w:hAnsi="Times New Roman" w:cs="Times New Roman"/>
          <w:sz w:val="24"/>
          <w:szCs w:val="24"/>
        </w:rPr>
        <w:t xml:space="preserve"> Point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Pro. La interfaz analizada fue www.nexus.uanl.mx, la cual fue presentada a los participantes a través de un monitor de 19.5 pulgadas que contaba con su mouse y teclado independiente. El teclado, el mouse y el monitor que usaban los participantes estaban conectados a una laptop, la cual nos sirvió para controlar y registrar los datos del seguidor ocular.</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aplicó la versión estandarizada de la Escala de Usabilidad del Sistema (EUS) que presenta un coeficiente de Alpha de Cronbach de .92 (</w:t>
      </w: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xml:space="preserve"> </w:t>
      </w:r>
      <w:r w:rsidR="00D354EC">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Garza, 2016),</w:t>
      </w:r>
      <w:r w:rsidR="00BD2E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utilizó una escala Likert de 5 niveles de respuesta, que iban de totalmente en desacuerdo (1) a totalmente de acuerdo (5). Por último, se utilizó la versión estandarizada del Cuestionario de Usabilidad de Sistemas Informáticos (CSUQ) con un coeficiente de Alpha de Cronbach de .97 (</w:t>
      </w: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de la Garza, Sánchez</w:t>
      </w:r>
      <w:r w:rsidR="00D354EC">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Garza, 2015)</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usó una escala Likert de 7 niveles de respuesta, donde iban de totalmente en desacuerdo (1) a totalmente de acuerdo (7). Estos se realizaron en línea en la plataforma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por lo que los usuarios respondieron en una computadora portátil MacBook Air con una pantalla de 11 pulgadas. </w:t>
      </w:r>
    </w:p>
    <w:p w:rsidR="000224A1" w:rsidRDefault="000224A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375AC1" w:rsidRDefault="00375AC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Procedimiento</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 estudiantes se les invitó a participar de manera voluntaria por medio de un grupo de Facebook y durante las clases de interfaces computacionales. Lo primero que se hacía era entregarles un consentimiento informado, en el cual se les explicaba en qué consistía la prueba y que sus datos personales serían tratados de forma confidencial. Después se procedió a la aplicación del estudio con el seguidor ocular, primero a todos los participantes se les calibró el seguidor ocular con nueve puntos y después se procedió a realizar la tarea asignada. La tarea consistía en que el participante debía acceder a su cuenta de NEXUS (www.nexus.uanl.mx), buscar donde estaba la actividad para poder cargar el archivo a NEXUS que anteriormente se le había mencionado donde estaba localizado en la computadora y</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último, tenía que cerrar la sesión. Terminando el estudio con el seguidor ocular, se procedió a responder los cuestionarios, primero fue el EUS y después el CSUQ con los que se evaluó el uso de la plataforma NEXUS. Estos cuestionarios se respondieron en otra computadora donde no estaba instalado el seguidor ocular.</w:t>
      </w:r>
    </w:p>
    <w:p w:rsidR="000224A1" w:rsidRPr="00375AC1" w:rsidRDefault="000325B9" w:rsidP="00375AC1">
      <w:pPr>
        <w:spacing w:before="240" w:after="0" w:line="360" w:lineRule="auto"/>
        <w:jc w:val="both"/>
        <w:rPr>
          <w:b/>
          <w:sz w:val="28"/>
          <w:szCs w:val="28"/>
          <w:lang w:val="es-ES"/>
        </w:rPr>
      </w:pPr>
      <w:r w:rsidRPr="00375AC1">
        <w:rPr>
          <w:b/>
          <w:sz w:val="28"/>
          <w:szCs w:val="28"/>
          <w:lang w:val="es-ES"/>
        </w:rPr>
        <w:t>Resultados</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CSUQ se obtuvo un coeficiente de Alpha de Cronbach de .94. El promedio resultante de los 29 usuarios fue de 4.56, que si redondeamos a 5 veremos que se encuentran algo satisfecho con la interfaz NEXUS. Este cuestionario presenta un nivel mínimo de 1 y un nivel máximo de 7, donde el 1 representa totalmente en desacuerdo y el 7 totalmente de acuerdo. En la Tabla 1 se desglosa los niveles de respuesta.</w:t>
      </w:r>
    </w:p>
    <w:p w:rsidR="00375AC1" w:rsidRDefault="00375AC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375AC1" w:rsidRDefault="00375AC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375AC1" w:rsidRDefault="00375AC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375AC1" w:rsidRDefault="00375AC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375AC1" w:rsidRDefault="00375AC1"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p>
    <w:p w:rsidR="000224A1" w:rsidRDefault="000224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0224A1" w:rsidRDefault="000325B9">
      <w:pPr>
        <w:widowControl w:val="0"/>
        <w:spacing w:after="0" w:line="240" w:lineRule="auto"/>
        <w:jc w:val="center"/>
        <w:rPr>
          <w:rFonts w:ascii="Times New Roman" w:eastAsia="Times New Roman" w:hAnsi="Times New Roman" w:cs="Times New Roman"/>
          <w:sz w:val="24"/>
          <w:szCs w:val="24"/>
        </w:rPr>
      </w:pPr>
      <w:r w:rsidRPr="00375AC1">
        <w:rPr>
          <w:rFonts w:ascii="Times New Roman" w:eastAsia="Times New Roman" w:hAnsi="Times New Roman" w:cs="Times New Roman"/>
          <w:b/>
          <w:sz w:val="24"/>
          <w:szCs w:val="24"/>
        </w:rPr>
        <w:lastRenderedPageBreak/>
        <w:t>Tabla 1</w:t>
      </w:r>
      <w:r w:rsidR="00375AC1" w:rsidRPr="00375AC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Niveles de respuesta del CSUQ.</w:t>
      </w:r>
    </w:p>
    <w:tbl>
      <w:tblPr>
        <w:tblStyle w:val="a"/>
        <w:tblW w:w="3738" w:type="dxa"/>
        <w:jc w:val="center"/>
        <w:tblInd w:w="0" w:type="dxa"/>
        <w:tblBorders>
          <w:top w:val="single" w:sz="18" w:space="0" w:color="000000"/>
          <w:left w:val="nil"/>
          <w:bottom w:val="single" w:sz="18" w:space="0" w:color="000000"/>
          <w:right w:val="nil"/>
          <w:insideH w:val="nil"/>
          <w:insideV w:val="nil"/>
        </w:tblBorders>
        <w:tblLayout w:type="fixed"/>
        <w:tblLook w:val="0000" w:firstRow="0" w:lastRow="0" w:firstColumn="0" w:lastColumn="0" w:noHBand="0" w:noVBand="0"/>
      </w:tblPr>
      <w:tblGrid>
        <w:gridCol w:w="675"/>
        <w:gridCol w:w="3063"/>
      </w:tblGrid>
      <w:tr w:rsidR="000224A1">
        <w:trPr>
          <w:jc w:val="center"/>
        </w:trPr>
        <w:tc>
          <w:tcPr>
            <w:tcW w:w="3738" w:type="dxa"/>
            <w:gridSpan w:val="2"/>
            <w:tcBorders>
              <w:top w:val="single" w:sz="18" w:space="0" w:color="000000"/>
              <w:bottom w:val="single" w:sz="4" w:space="0" w:color="000000"/>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Niveles de respuesta</w:t>
            </w:r>
          </w:p>
        </w:tc>
      </w:tr>
      <w:tr w:rsidR="000224A1">
        <w:trPr>
          <w:jc w:val="center"/>
        </w:trPr>
        <w:tc>
          <w:tcPr>
            <w:tcW w:w="675" w:type="dxa"/>
            <w:tcBorders>
              <w:top w:val="single" w:sz="4" w:space="0" w:color="000000"/>
              <w:bottom w:val="nil"/>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63" w:type="dxa"/>
            <w:tcBorders>
              <w:top w:val="single" w:sz="4" w:space="0" w:color="000000"/>
              <w:bottom w:val="nil"/>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Totalmente en desacuerdo</w:t>
            </w:r>
          </w:p>
        </w:tc>
      </w:tr>
      <w:tr w:rsidR="000224A1">
        <w:trPr>
          <w:jc w:val="center"/>
        </w:trPr>
        <w:tc>
          <w:tcPr>
            <w:tcW w:w="675" w:type="dxa"/>
            <w:tcBorders>
              <w:top w:val="nil"/>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63" w:type="dxa"/>
            <w:tcBorders>
              <w:top w:val="nil"/>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Muy en desacuerdo</w:t>
            </w:r>
          </w:p>
        </w:tc>
      </w:tr>
      <w:tr w:rsidR="000224A1">
        <w:trPr>
          <w:jc w:val="center"/>
        </w:trPr>
        <w:tc>
          <w:tcPr>
            <w:tcW w:w="675"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3"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Algo en desacuerdo</w:t>
            </w:r>
          </w:p>
        </w:tc>
      </w:tr>
      <w:tr w:rsidR="000224A1">
        <w:trPr>
          <w:jc w:val="center"/>
        </w:trPr>
        <w:tc>
          <w:tcPr>
            <w:tcW w:w="675"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63"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 de</w:t>
            </w:r>
            <w:r w:rsidR="00BD2E0E">
              <w:rPr>
                <w:rFonts w:ascii="Times New Roman" w:eastAsia="Times New Roman" w:hAnsi="Times New Roman" w:cs="Times New Roman"/>
                <w:sz w:val="24"/>
                <w:szCs w:val="24"/>
              </w:rPr>
              <w:t>s</w:t>
            </w:r>
            <w:r>
              <w:rPr>
                <w:rFonts w:ascii="Times New Roman" w:eastAsia="Times New Roman" w:hAnsi="Times New Roman" w:cs="Times New Roman"/>
                <w:sz w:val="24"/>
                <w:szCs w:val="24"/>
              </w:rPr>
              <w:t>acuerdo ni en desacuerdo</w:t>
            </w:r>
          </w:p>
        </w:tc>
      </w:tr>
      <w:tr w:rsidR="000224A1">
        <w:trPr>
          <w:jc w:val="center"/>
        </w:trPr>
        <w:tc>
          <w:tcPr>
            <w:tcW w:w="675"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63"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Algo de acuerdo</w:t>
            </w:r>
          </w:p>
        </w:tc>
      </w:tr>
      <w:tr w:rsidR="000224A1">
        <w:trPr>
          <w:jc w:val="center"/>
        </w:trPr>
        <w:tc>
          <w:tcPr>
            <w:tcW w:w="675" w:type="dxa"/>
            <w:tcBorders>
              <w:bottom w:val="nil"/>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63" w:type="dxa"/>
            <w:tcBorders>
              <w:bottom w:val="nil"/>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Muy de acuerdo</w:t>
            </w:r>
          </w:p>
        </w:tc>
      </w:tr>
      <w:tr w:rsidR="000224A1">
        <w:trPr>
          <w:jc w:val="center"/>
        </w:trPr>
        <w:tc>
          <w:tcPr>
            <w:tcW w:w="675" w:type="dxa"/>
            <w:tcBorders>
              <w:top w:val="nil"/>
              <w:bottom w:val="single" w:sz="18" w:space="0" w:color="000000"/>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63" w:type="dxa"/>
            <w:tcBorders>
              <w:top w:val="nil"/>
              <w:bottom w:val="single" w:sz="18" w:space="0" w:color="000000"/>
            </w:tcBorders>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Totalmente de acuerdo</w:t>
            </w:r>
          </w:p>
        </w:tc>
      </w:tr>
    </w:tbl>
    <w:p w:rsidR="000224A1" w:rsidRDefault="000325B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BD2E0E">
        <w:rPr>
          <w:rFonts w:ascii="Times New Roman" w:eastAsia="Times New Roman" w:hAnsi="Times New Roman" w:cs="Times New Roman"/>
          <w:sz w:val="24"/>
          <w:szCs w:val="24"/>
        </w:rPr>
        <w:t>e</w:t>
      </w:r>
      <w:r>
        <w:rPr>
          <w:rFonts w:ascii="Times New Roman" w:eastAsia="Times New Roman" w:hAnsi="Times New Roman" w:cs="Times New Roman"/>
          <w:sz w:val="24"/>
          <w:szCs w:val="24"/>
        </w:rPr>
        <w:t>laboración propia.</w:t>
      </w:r>
    </w:p>
    <w:p w:rsidR="000224A1" w:rsidRDefault="000224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puede observar que en los participantes a los cuales se les aplicó el cuestionario estuvieron algo de acuerdo con la satisfacción general hacia la plataforma NEXUS. Después se procedió a obtener el promedio por cada factor</w:t>
      </w:r>
      <w:r w:rsidR="00BD2E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 tiene </w:t>
      </w:r>
      <w:r w:rsidR="00BD2E0E">
        <w:rPr>
          <w:rFonts w:ascii="Times New Roman" w:eastAsia="Times New Roman" w:hAnsi="Times New Roman" w:cs="Times New Roman"/>
          <w:sz w:val="24"/>
          <w:szCs w:val="24"/>
        </w:rPr>
        <w:t>tres</w:t>
      </w:r>
      <w:r>
        <w:rPr>
          <w:rFonts w:ascii="Times New Roman" w:eastAsia="Times New Roman" w:hAnsi="Times New Roman" w:cs="Times New Roman"/>
          <w:sz w:val="24"/>
          <w:szCs w:val="24"/>
        </w:rPr>
        <w:t xml:space="preserve"> factores, donde el factor </w:t>
      </w:r>
      <w:r w:rsidR="00BD2E0E">
        <w:rPr>
          <w:rFonts w:ascii="Times New Roman" w:eastAsia="Times New Roman" w:hAnsi="Times New Roman" w:cs="Times New Roman"/>
          <w:sz w:val="24"/>
          <w:szCs w:val="24"/>
        </w:rPr>
        <w:t>uno</w:t>
      </w:r>
      <w:r>
        <w:rPr>
          <w:rFonts w:ascii="Times New Roman" w:eastAsia="Times New Roman" w:hAnsi="Times New Roman" w:cs="Times New Roman"/>
          <w:sz w:val="24"/>
          <w:szCs w:val="24"/>
        </w:rPr>
        <w:t xml:space="preserve"> es Calidad de la Interfaz, el factor </w:t>
      </w:r>
      <w:r w:rsidR="00BD2E0E">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es Calidad de la Información y el factor </w:t>
      </w:r>
      <w:r w:rsidR="00BD2E0E">
        <w:rPr>
          <w:rFonts w:ascii="Times New Roman" w:eastAsia="Times New Roman" w:hAnsi="Times New Roman" w:cs="Times New Roman"/>
          <w:sz w:val="24"/>
          <w:szCs w:val="24"/>
        </w:rPr>
        <w:t>tres</w:t>
      </w:r>
      <w:r w:rsidR="00AA6991">
        <w:rPr>
          <w:rFonts w:ascii="Times New Roman" w:eastAsia="Times New Roman" w:hAnsi="Times New Roman" w:cs="Times New Roman"/>
          <w:sz w:val="24"/>
          <w:szCs w:val="24"/>
        </w:rPr>
        <w:t xml:space="preserve"> es Calidad del S</w:t>
      </w:r>
      <w:r>
        <w:rPr>
          <w:rFonts w:ascii="Times New Roman" w:eastAsia="Times New Roman" w:hAnsi="Times New Roman" w:cs="Times New Roman"/>
          <w:sz w:val="24"/>
          <w:szCs w:val="24"/>
        </w:rPr>
        <w:t>istema.</w:t>
      </w:r>
    </w:p>
    <w:p w:rsidR="000224A1" w:rsidRDefault="000325B9" w:rsidP="00375AC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Figura 1 se ven los promedios por cada factor, donde se puede observar que los 29 participantes </w:t>
      </w:r>
      <w:r w:rsidR="00BD2E0E">
        <w:rPr>
          <w:rFonts w:ascii="Times New Roman" w:eastAsia="Times New Roman" w:hAnsi="Times New Roman" w:cs="Times New Roman"/>
          <w:sz w:val="24"/>
          <w:szCs w:val="24"/>
        </w:rPr>
        <w:t>estaban</w:t>
      </w:r>
      <w:r>
        <w:rPr>
          <w:rFonts w:ascii="Times New Roman" w:eastAsia="Times New Roman" w:hAnsi="Times New Roman" w:cs="Times New Roman"/>
          <w:sz w:val="24"/>
          <w:szCs w:val="24"/>
        </w:rPr>
        <w:t xml:space="preserve"> algo de acuerdo con respecto a la calidad del sistema de la interfaz NEXUS y se mostraron ni de acuerdo ni en desacuerdo en la calidad de la interfaz y la calidad de la información de la misma.</w:t>
      </w:r>
    </w:p>
    <w:p w:rsidR="00375AC1" w:rsidRDefault="00375AC1" w:rsidP="00375AC1">
      <w:pPr>
        <w:widowControl w:val="0"/>
        <w:spacing w:line="360" w:lineRule="auto"/>
        <w:jc w:val="both"/>
        <w:rPr>
          <w:rFonts w:ascii="Times New Roman" w:eastAsia="Times New Roman" w:hAnsi="Times New Roman" w:cs="Times New Roman"/>
          <w:sz w:val="24"/>
          <w:szCs w:val="24"/>
        </w:rPr>
      </w:pPr>
    </w:p>
    <w:p w:rsidR="00375AC1" w:rsidRDefault="00375AC1" w:rsidP="00375AC1">
      <w:pPr>
        <w:widowControl w:val="0"/>
        <w:spacing w:line="360" w:lineRule="auto"/>
        <w:jc w:val="both"/>
        <w:rPr>
          <w:rFonts w:ascii="Times New Roman" w:eastAsia="Times New Roman" w:hAnsi="Times New Roman" w:cs="Times New Roman"/>
          <w:sz w:val="24"/>
          <w:szCs w:val="24"/>
        </w:rPr>
      </w:pPr>
    </w:p>
    <w:p w:rsidR="00375AC1" w:rsidRDefault="00375AC1" w:rsidP="00375AC1">
      <w:pPr>
        <w:widowControl w:val="0"/>
        <w:spacing w:line="360" w:lineRule="auto"/>
        <w:jc w:val="both"/>
        <w:rPr>
          <w:rFonts w:ascii="Times New Roman" w:eastAsia="Times New Roman" w:hAnsi="Times New Roman" w:cs="Times New Roman"/>
          <w:sz w:val="24"/>
          <w:szCs w:val="24"/>
        </w:rPr>
      </w:pPr>
    </w:p>
    <w:p w:rsidR="00375AC1" w:rsidRDefault="00375AC1" w:rsidP="00375AC1">
      <w:pPr>
        <w:widowControl w:val="0"/>
        <w:spacing w:line="360" w:lineRule="auto"/>
        <w:jc w:val="both"/>
        <w:rPr>
          <w:rFonts w:ascii="Times New Roman" w:eastAsia="Times New Roman" w:hAnsi="Times New Roman" w:cs="Times New Roman"/>
          <w:sz w:val="24"/>
          <w:szCs w:val="24"/>
        </w:rPr>
      </w:pPr>
    </w:p>
    <w:p w:rsidR="00375AC1" w:rsidRDefault="00375AC1" w:rsidP="00375AC1">
      <w:pPr>
        <w:widowControl w:val="0"/>
        <w:spacing w:line="360" w:lineRule="auto"/>
        <w:jc w:val="both"/>
        <w:rPr>
          <w:rFonts w:ascii="Times New Roman" w:eastAsia="Times New Roman" w:hAnsi="Times New Roman" w:cs="Times New Roman"/>
          <w:sz w:val="24"/>
          <w:szCs w:val="24"/>
        </w:rPr>
      </w:pPr>
    </w:p>
    <w:p w:rsidR="00FF7F0D" w:rsidRDefault="00FF7F0D" w:rsidP="00375AC1">
      <w:pPr>
        <w:widowControl w:val="0"/>
        <w:spacing w:line="360" w:lineRule="auto"/>
        <w:jc w:val="both"/>
        <w:rPr>
          <w:rFonts w:ascii="Times New Roman" w:eastAsia="Times New Roman" w:hAnsi="Times New Roman" w:cs="Times New Roman"/>
          <w:sz w:val="24"/>
          <w:szCs w:val="24"/>
        </w:rPr>
      </w:pPr>
    </w:p>
    <w:p w:rsidR="00375AC1" w:rsidRDefault="00375AC1" w:rsidP="00375AC1">
      <w:pPr>
        <w:widowControl w:val="0"/>
        <w:spacing w:line="360" w:lineRule="auto"/>
        <w:jc w:val="both"/>
        <w:rPr>
          <w:rFonts w:ascii="Times New Roman" w:eastAsia="Times New Roman" w:hAnsi="Times New Roman" w:cs="Times New Roman"/>
          <w:sz w:val="24"/>
          <w:szCs w:val="24"/>
        </w:rPr>
      </w:pPr>
    </w:p>
    <w:p w:rsidR="00375AC1" w:rsidRDefault="00375AC1" w:rsidP="00375AC1">
      <w:pPr>
        <w:widowControl w:val="0"/>
        <w:spacing w:line="360" w:lineRule="auto"/>
        <w:jc w:val="center"/>
        <w:rPr>
          <w:rFonts w:ascii="Times New Roman" w:eastAsia="Times New Roman" w:hAnsi="Times New Roman" w:cs="Times New Roman"/>
          <w:sz w:val="24"/>
          <w:szCs w:val="24"/>
        </w:rPr>
      </w:pPr>
      <w:r w:rsidRPr="00375AC1">
        <w:rPr>
          <w:rFonts w:ascii="Times New Roman" w:eastAsia="Times New Roman" w:hAnsi="Times New Roman" w:cs="Times New Roman"/>
          <w:b/>
          <w:sz w:val="24"/>
          <w:szCs w:val="24"/>
        </w:rPr>
        <w:lastRenderedPageBreak/>
        <w:t>Figura 1.</w:t>
      </w:r>
      <w:r>
        <w:rPr>
          <w:rFonts w:ascii="Times New Roman" w:eastAsia="Times New Roman" w:hAnsi="Times New Roman" w:cs="Times New Roman"/>
          <w:sz w:val="24"/>
          <w:szCs w:val="24"/>
        </w:rPr>
        <w:t xml:space="preserve"> Promedio de cada factor del CSUQ.</w:t>
      </w:r>
    </w:p>
    <w:p w:rsidR="000224A1" w:rsidRDefault="000325B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610100" cy="3390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0"/>
                    <a:srcRect/>
                    <a:stretch>
                      <a:fillRect/>
                    </a:stretch>
                  </pic:blipFill>
                  <pic:spPr>
                    <a:xfrm>
                      <a:off x="0" y="0"/>
                      <a:ext cx="4610100" cy="3390900"/>
                    </a:xfrm>
                    <a:prstGeom prst="rect">
                      <a:avLst/>
                    </a:prstGeom>
                    <a:ln/>
                  </pic:spPr>
                </pic:pic>
              </a:graphicData>
            </a:graphic>
          </wp:inline>
        </w:drawing>
      </w:r>
    </w:p>
    <w:p w:rsidR="000224A1" w:rsidRDefault="000325B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7A0083">
        <w:rPr>
          <w:rFonts w:ascii="Times New Roman" w:eastAsia="Times New Roman" w:hAnsi="Times New Roman" w:cs="Times New Roman"/>
          <w:sz w:val="24"/>
          <w:szCs w:val="24"/>
        </w:rPr>
        <w:t>e</w:t>
      </w:r>
      <w:r>
        <w:rPr>
          <w:rFonts w:ascii="Times New Roman" w:eastAsia="Times New Roman" w:hAnsi="Times New Roman" w:cs="Times New Roman"/>
          <w:sz w:val="24"/>
          <w:szCs w:val="24"/>
        </w:rPr>
        <w:t>laboración propia.</w:t>
      </w:r>
    </w:p>
    <w:p w:rsidR="000224A1" w:rsidRDefault="000224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rPr>
      </w:pPr>
    </w:p>
    <w:p w:rsidR="000224A1" w:rsidRDefault="000325B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EUS se obtuvo un Coeficiente de Alpha de .86, por lo cual es muy bueno. Después se procedió a sacar el puntaje promedio de la escala, el cual fue de 65.51 (el rango del puntaje va de 0 a 100)</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cual significa que la plataforma NEXUS no cuenta con un nivel adecuado de usabilidad. De acuerdo </w:t>
      </w:r>
      <w:r w:rsidR="007A0083">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la percepción de los participantes de la EUS el factor </w:t>
      </w:r>
      <w:r w:rsidR="007A0083">
        <w:rPr>
          <w:rFonts w:ascii="Times New Roman" w:eastAsia="Times New Roman" w:hAnsi="Times New Roman" w:cs="Times New Roman"/>
          <w:sz w:val="24"/>
          <w:szCs w:val="24"/>
        </w:rPr>
        <w:t>uno</w:t>
      </w:r>
      <w:r>
        <w:rPr>
          <w:rFonts w:ascii="Times New Roman" w:eastAsia="Times New Roman" w:hAnsi="Times New Roman" w:cs="Times New Roman"/>
          <w:sz w:val="24"/>
          <w:szCs w:val="24"/>
        </w:rPr>
        <w:t xml:space="preserve">, están en desacuerdo con que la interfaz presenta usabilidad. En el factor </w:t>
      </w:r>
      <w:r w:rsidR="007A0083">
        <w:rPr>
          <w:rFonts w:ascii="Times New Roman" w:eastAsia="Times New Roman" w:hAnsi="Times New Roman" w:cs="Times New Roman"/>
          <w:sz w:val="24"/>
          <w:szCs w:val="24"/>
        </w:rPr>
        <w:t xml:space="preserve">dos </w:t>
      </w:r>
      <w:r>
        <w:rPr>
          <w:rFonts w:ascii="Times New Roman" w:eastAsia="Times New Roman" w:hAnsi="Times New Roman" w:cs="Times New Roman"/>
          <w:sz w:val="24"/>
          <w:szCs w:val="24"/>
        </w:rPr>
        <w:t xml:space="preserve">se obtuvo una calificación de 3.25, lo que significa que los participantes no están de acuerdo con que la interfaz es de fácil aprendizaje, pero tampoco están en desacuerdo con esto. Esto se puede entender que para el participante no es tan difícil de utilizar la plataforma NEXUS, pero tampoco la plataforma es sencilla de interactuar (ver Figura 2). </w:t>
      </w:r>
    </w:p>
    <w:p w:rsidR="00375AC1" w:rsidRDefault="00375AC1">
      <w:pPr>
        <w:widowControl w:val="0"/>
        <w:spacing w:after="0" w:line="360" w:lineRule="auto"/>
        <w:jc w:val="both"/>
        <w:rPr>
          <w:rFonts w:ascii="Times New Roman" w:eastAsia="Times New Roman" w:hAnsi="Times New Roman" w:cs="Times New Roman"/>
          <w:sz w:val="24"/>
          <w:szCs w:val="24"/>
        </w:rPr>
      </w:pPr>
    </w:p>
    <w:p w:rsidR="00375AC1" w:rsidRDefault="00375AC1">
      <w:pPr>
        <w:widowControl w:val="0"/>
        <w:spacing w:after="0" w:line="360" w:lineRule="auto"/>
        <w:jc w:val="both"/>
        <w:rPr>
          <w:rFonts w:ascii="Times New Roman" w:eastAsia="Times New Roman" w:hAnsi="Times New Roman" w:cs="Times New Roman"/>
          <w:sz w:val="24"/>
          <w:szCs w:val="24"/>
        </w:rPr>
      </w:pPr>
    </w:p>
    <w:p w:rsidR="00440DF2" w:rsidRDefault="00440DF2">
      <w:pPr>
        <w:widowControl w:val="0"/>
        <w:spacing w:after="0" w:line="360" w:lineRule="auto"/>
        <w:jc w:val="both"/>
        <w:rPr>
          <w:rFonts w:ascii="Times New Roman" w:eastAsia="Times New Roman" w:hAnsi="Times New Roman" w:cs="Times New Roman"/>
          <w:sz w:val="24"/>
          <w:szCs w:val="24"/>
        </w:rPr>
      </w:pPr>
    </w:p>
    <w:p w:rsidR="00375AC1" w:rsidRDefault="00375AC1">
      <w:pPr>
        <w:widowControl w:val="0"/>
        <w:spacing w:after="0" w:line="360" w:lineRule="auto"/>
        <w:jc w:val="both"/>
        <w:rPr>
          <w:rFonts w:ascii="Times New Roman" w:eastAsia="Times New Roman" w:hAnsi="Times New Roman" w:cs="Times New Roman"/>
          <w:sz w:val="24"/>
          <w:szCs w:val="24"/>
        </w:rPr>
      </w:pPr>
    </w:p>
    <w:p w:rsidR="00375AC1" w:rsidRDefault="00375AC1">
      <w:pPr>
        <w:widowControl w:val="0"/>
        <w:spacing w:after="0" w:line="360" w:lineRule="auto"/>
        <w:jc w:val="both"/>
        <w:rPr>
          <w:rFonts w:ascii="Times New Roman" w:eastAsia="Times New Roman" w:hAnsi="Times New Roman" w:cs="Times New Roman"/>
          <w:sz w:val="24"/>
          <w:szCs w:val="24"/>
        </w:rPr>
      </w:pPr>
    </w:p>
    <w:p w:rsidR="00375AC1" w:rsidRDefault="00375AC1">
      <w:pPr>
        <w:widowControl w:val="0"/>
        <w:spacing w:after="0" w:line="360" w:lineRule="auto"/>
        <w:jc w:val="both"/>
        <w:rPr>
          <w:rFonts w:ascii="Times New Roman" w:eastAsia="Times New Roman" w:hAnsi="Times New Roman" w:cs="Times New Roman"/>
          <w:sz w:val="24"/>
          <w:szCs w:val="24"/>
        </w:rPr>
      </w:pPr>
    </w:p>
    <w:p w:rsidR="00375AC1" w:rsidRDefault="00375AC1" w:rsidP="00375AC1">
      <w:pPr>
        <w:widowControl w:val="0"/>
        <w:spacing w:after="0" w:line="360" w:lineRule="auto"/>
        <w:jc w:val="center"/>
        <w:rPr>
          <w:rFonts w:ascii="Times New Roman" w:eastAsia="Times New Roman" w:hAnsi="Times New Roman" w:cs="Times New Roman"/>
          <w:sz w:val="24"/>
          <w:szCs w:val="24"/>
        </w:rPr>
      </w:pPr>
      <w:r w:rsidRPr="00375AC1">
        <w:rPr>
          <w:rFonts w:ascii="Times New Roman" w:eastAsia="Times New Roman" w:hAnsi="Times New Roman" w:cs="Times New Roman"/>
          <w:b/>
          <w:sz w:val="24"/>
          <w:szCs w:val="24"/>
        </w:rPr>
        <w:t xml:space="preserve">Figura 2. </w:t>
      </w:r>
      <w:r>
        <w:rPr>
          <w:rFonts w:ascii="Times New Roman" w:eastAsia="Times New Roman" w:hAnsi="Times New Roman" w:cs="Times New Roman"/>
          <w:sz w:val="24"/>
          <w:szCs w:val="24"/>
        </w:rPr>
        <w:t>Promedio de cada factor del EUS.</w:t>
      </w:r>
    </w:p>
    <w:p w:rsidR="000224A1" w:rsidRDefault="000325B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5297805" cy="340296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1"/>
                    <a:srcRect/>
                    <a:stretch>
                      <a:fillRect/>
                    </a:stretch>
                  </pic:blipFill>
                  <pic:spPr>
                    <a:xfrm>
                      <a:off x="0" y="0"/>
                      <a:ext cx="5297805" cy="3402965"/>
                    </a:xfrm>
                    <a:prstGeom prst="rect">
                      <a:avLst/>
                    </a:prstGeom>
                    <a:ln/>
                  </pic:spPr>
                </pic:pic>
              </a:graphicData>
            </a:graphic>
          </wp:inline>
        </w:drawing>
      </w:r>
    </w:p>
    <w:p w:rsidR="000224A1" w:rsidRDefault="000325B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7A0083">
        <w:rPr>
          <w:rFonts w:ascii="Times New Roman" w:eastAsia="Times New Roman" w:hAnsi="Times New Roman" w:cs="Times New Roman"/>
          <w:sz w:val="24"/>
          <w:szCs w:val="24"/>
        </w:rPr>
        <w:t>e</w:t>
      </w:r>
      <w:r>
        <w:rPr>
          <w:rFonts w:ascii="Times New Roman" w:eastAsia="Times New Roman" w:hAnsi="Times New Roman" w:cs="Times New Roman"/>
          <w:sz w:val="24"/>
          <w:szCs w:val="24"/>
        </w:rPr>
        <w:t>laboración propia.</w:t>
      </w:r>
    </w:p>
    <w:p w:rsidR="000224A1" w:rsidRDefault="000224A1">
      <w:pPr>
        <w:widowControl w:val="0"/>
        <w:spacing w:after="0" w:line="360" w:lineRule="auto"/>
        <w:jc w:val="both"/>
        <w:rPr>
          <w:rFonts w:ascii="Times New Roman" w:eastAsia="Times New Roman" w:hAnsi="Times New Roman" w:cs="Times New Roman"/>
          <w:sz w:val="24"/>
          <w:szCs w:val="24"/>
        </w:rPr>
      </w:pPr>
    </w:p>
    <w:p w:rsidR="000224A1" w:rsidRDefault="000325B9" w:rsidP="00375AC1">
      <w:pPr>
        <w:widowControl w:val="0"/>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un análisis de correlación de Pearson de las dos escalas dando como resultado 0.816, </w:t>
      </w:r>
      <w:r w:rsidR="007A0083">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es fuerte y presenta un nivel de significancia de 0.01</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cual nos dice que las dos escalas (EUS y CSUQ) se encuentran relacionadas en entre sí, es decir, las dos escalas están evaluando usabilidad, por lo cual muestran una validez convergente entre ellas. </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medio del seguidor ocular pudimos observar que era lo que observaban los participantes y en qué partes de la interfaz (NEXUS) no fijaron sus ojos. Por ejemplo, la mayoría de los participantes no fijaban la mirada en el anuncio que aparece junto a los campos de usuario y contraseña, lo que significa que no le prestan atención a ese punto. Otro punto importante a destacar es que se pudo observar fue que tampoco leen la información que aparece debajo de los campos de usuario y contraseña (ver Figura 3).</w:t>
      </w:r>
    </w:p>
    <w:p w:rsidR="000224A1" w:rsidRDefault="000224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rPr>
      </w:pPr>
    </w:p>
    <w:p w:rsidR="00440DF2" w:rsidRDefault="00440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rPr>
      </w:pPr>
    </w:p>
    <w:p w:rsidR="00440DF2" w:rsidRDefault="00440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rPr>
      </w:pPr>
    </w:p>
    <w:p w:rsidR="00440DF2" w:rsidRDefault="00440DF2" w:rsidP="00440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center"/>
        <w:rPr>
          <w:rFonts w:ascii="Times New Roman" w:eastAsia="Times New Roman" w:hAnsi="Times New Roman" w:cs="Times New Roman"/>
          <w:sz w:val="24"/>
          <w:szCs w:val="24"/>
        </w:rPr>
      </w:pPr>
      <w:r w:rsidRPr="00440DF2">
        <w:rPr>
          <w:rFonts w:ascii="Times New Roman" w:eastAsia="Times New Roman" w:hAnsi="Times New Roman" w:cs="Times New Roman"/>
          <w:b/>
          <w:sz w:val="24"/>
          <w:szCs w:val="24"/>
        </w:rPr>
        <w:t xml:space="preserve">Figura 3. </w:t>
      </w:r>
      <w:r>
        <w:rPr>
          <w:rFonts w:ascii="Times New Roman" w:eastAsia="Times New Roman" w:hAnsi="Times New Roman" w:cs="Times New Roman"/>
          <w:sz w:val="24"/>
          <w:szCs w:val="24"/>
        </w:rPr>
        <w:t>Mapa de calor de los 22 participantes que accedieron a NEXUS desde la plataforma.</w:t>
      </w:r>
    </w:p>
    <w:p w:rsidR="000224A1" w:rsidRDefault="000325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5075555" cy="2677795"/>
            <wp:effectExtent l="0" t="0" r="0" b="0"/>
            <wp:docPr id="2" name="image4.png" descr="Snapshot_04-03-17-15.49.33.png"/>
            <wp:cNvGraphicFramePr/>
            <a:graphic xmlns:a="http://schemas.openxmlformats.org/drawingml/2006/main">
              <a:graphicData uri="http://schemas.openxmlformats.org/drawingml/2006/picture">
                <pic:pic xmlns:pic="http://schemas.openxmlformats.org/drawingml/2006/picture">
                  <pic:nvPicPr>
                    <pic:cNvPr id="0" name="image4.png" descr="Snapshot_04-03-17-15.49.33.png"/>
                    <pic:cNvPicPr preferRelativeResize="0"/>
                  </pic:nvPicPr>
                  <pic:blipFill>
                    <a:blip r:embed="rId102"/>
                    <a:srcRect/>
                    <a:stretch>
                      <a:fillRect/>
                    </a:stretch>
                  </pic:blipFill>
                  <pic:spPr>
                    <a:xfrm>
                      <a:off x="0" y="0"/>
                      <a:ext cx="5075555" cy="2677795"/>
                    </a:xfrm>
                    <a:prstGeom prst="rect">
                      <a:avLst/>
                    </a:prstGeom>
                    <a:ln/>
                  </pic:spPr>
                </pic:pic>
              </a:graphicData>
            </a:graphic>
          </wp:inline>
        </w:drawing>
      </w:r>
    </w:p>
    <w:p w:rsidR="000224A1" w:rsidRDefault="000325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D354EC">
        <w:rPr>
          <w:rFonts w:ascii="Times New Roman" w:eastAsia="Times New Roman" w:hAnsi="Times New Roman" w:cs="Times New Roman"/>
          <w:sz w:val="24"/>
          <w:szCs w:val="24"/>
        </w:rPr>
        <w:t>c</w:t>
      </w:r>
      <w:r>
        <w:rPr>
          <w:rFonts w:ascii="Times New Roman" w:eastAsia="Times New Roman" w:hAnsi="Times New Roman" w:cs="Times New Roman"/>
          <w:sz w:val="24"/>
          <w:szCs w:val="24"/>
        </w:rPr>
        <w:t>aptura de pantalla realizada por el autor.</w:t>
      </w:r>
    </w:p>
    <w:p w:rsidR="000224A1" w:rsidRDefault="000224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0224A1" w:rsidRDefault="000325B9"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Gracias a la revisión del mapa de zonas ciegas (ver Figura 4) realizado a partir de la información de 22 participantes (total de participantes que pudieron acceder a través de </w:t>
      </w:r>
      <w:hyperlink r:id="rId103">
        <w:r>
          <w:rPr>
            <w:rFonts w:ascii="Times New Roman" w:eastAsia="Times New Roman" w:hAnsi="Times New Roman" w:cs="Times New Roman"/>
            <w:sz w:val="24"/>
            <w:szCs w:val="24"/>
            <w:u w:val="single"/>
          </w:rPr>
          <w:t>www.nexus.uanl.mx</w:t>
        </w:r>
      </w:hyperlink>
      <w:r>
        <w:rPr>
          <w:rFonts w:ascii="Times New Roman" w:eastAsia="Times New Roman" w:hAnsi="Times New Roman" w:cs="Times New Roman"/>
          <w:sz w:val="24"/>
          <w:szCs w:val="24"/>
        </w:rPr>
        <w:t>, los cuales son del 1 al 22 de la Tabla 2), se pudo observar detalladamente cómo los participantes van directo a lo que necesitan, es decir, no leen información extra ni tampoco se ponen a ver el resto de la página a menos que no encuentren la manera de llevar a cabo la tarea.</w:t>
      </w: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F67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eastAsia="Times New Roman" w:hAnsi="Times New Roman" w:cs="Times New Roman"/>
          <w:sz w:val="24"/>
          <w:szCs w:val="24"/>
        </w:rPr>
      </w:pPr>
    </w:p>
    <w:p w:rsidR="00440DF2" w:rsidRDefault="00440DF2" w:rsidP="00440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center"/>
        <w:rPr>
          <w:rFonts w:ascii="Times New Roman" w:eastAsia="Times New Roman" w:hAnsi="Times New Roman" w:cs="Times New Roman"/>
          <w:sz w:val="24"/>
          <w:szCs w:val="24"/>
        </w:rPr>
      </w:pPr>
      <w:r w:rsidRPr="00440DF2">
        <w:rPr>
          <w:rFonts w:ascii="Times New Roman" w:eastAsia="Times New Roman" w:hAnsi="Times New Roman" w:cs="Times New Roman"/>
          <w:b/>
          <w:sz w:val="24"/>
          <w:szCs w:val="24"/>
        </w:rPr>
        <w:lastRenderedPageBreak/>
        <w:t xml:space="preserve">Figura 4. </w:t>
      </w:r>
      <w:r>
        <w:rPr>
          <w:rFonts w:ascii="Times New Roman" w:eastAsia="Times New Roman" w:hAnsi="Times New Roman" w:cs="Times New Roman"/>
          <w:sz w:val="24"/>
          <w:szCs w:val="24"/>
        </w:rPr>
        <w:t>Mapa zonas ciegas realizado con los datos de los 22 participantes que accedieron a NEXUS desde la plataforma.</w:t>
      </w:r>
    </w:p>
    <w:p w:rsidR="000224A1" w:rsidRDefault="000325B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5199321" cy="2583712"/>
            <wp:effectExtent l="0" t="0" r="1905" b="7620"/>
            <wp:docPr id="5" name="image10.png" descr="Snapshot_04-03-17-16.11.10.png"/>
            <wp:cNvGraphicFramePr/>
            <a:graphic xmlns:a="http://schemas.openxmlformats.org/drawingml/2006/main">
              <a:graphicData uri="http://schemas.openxmlformats.org/drawingml/2006/picture">
                <pic:pic xmlns:pic="http://schemas.openxmlformats.org/drawingml/2006/picture">
                  <pic:nvPicPr>
                    <pic:cNvPr id="0" name="image10.png" descr="Snapshot_04-03-17-16.11.10.png"/>
                    <pic:cNvPicPr preferRelativeResize="0"/>
                  </pic:nvPicPr>
                  <pic:blipFill>
                    <a:blip r:embed="rId104"/>
                    <a:srcRect/>
                    <a:stretch>
                      <a:fillRect/>
                    </a:stretch>
                  </pic:blipFill>
                  <pic:spPr>
                    <a:xfrm>
                      <a:off x="0" y="0"/>
                      <a:ext cx="5204997" cy="2586533"/>
                    </a:xfrm>
                    <a:prstGeom prst="rect">
                      <a:avLst/>
                    </a:prstGeom>
                    <a:ln/>
                  </pic:spPr>
                </pic:pic>
              </a:graphicData>
            </a:graphic>
          </wp:inline>
        </w:drawing>
      </w:r>
    </w:p>
    <w:p w:rsidR="000224A1" w:rsidRDefault="000325B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7A0083">
        <w:rPr>
          <w:rFonts w:ascii="Times New Roman" w:eastAsia="Times New Roman" w:hAnsi="Times New Roman" w:cs="Times New Roman"/>
          <w:sz w:val="24"/>
          <w:szCs w:val="24"/>
        </w:rPr>
        <w:t>c</w:t>
      </w:r>
      <w:r>
        <w:rPr>
          <w:rFonts w:ascii="Times New Roman" w:eastAsia="Times New Roman" w:hAnsi="Times New Roman" w:cs="Times New Roman"/>
          <w:sz w:val="24"/>
          <w:szCs w:val="24"/>
        </w:rPr>
        <w:t>aptura de pantalla realizada por el autor.</w:t>
      </w:r>
    </w:p>
    <w:p w:rsidR="000224A1" w:rsidRDefault="000224A1">
      <w:pPr>
        <w:widowControl w:val="0"/>
        <w:spacing w:after="0" w:line="240" w:lineRule="auto"/>
        <w:jc w:val="both"/>
        <w:rPr>
          <w:rFonts w:ascii="Times New Roman" w:eastAsia="Times New Roman" w:hAnsi="Times New Roman" w:cs="Times New Roman"/>
          <w:sz w:val="24"/>
          <w:szCs w:val="24"/>
        </w:rPr>
      </w:pP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los 29 participantes estaban en su cuenta de NEXUS, ninguno de ellos tuvieron problemas para localizar el curso en el que debían entrar</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puesto que esta página es muy sencilla y solo muestra la información que es completamente necesaria, que en este caso fue entrar a la materia de interfaces computacionales. Después de seleccionar la materia, existen dos maneras de acceder a la tarea</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 por medio del calendario y otra por los capítulos que aparecen en la página principal de cada curso. Sin embargo, la mayoría se mostró confundido al momento de buscar la actividad y no sabían </w:t>
      </w:r>
      <w:r w:rsidR="007A0083">
        <w:rPr>
          <w:rFonts w:ascii="Times New Roman" w:eastAsia="Times New Roman" w:hAnsi="Times New Roman" w:cs="Times New Roman"/>
          <w:sz w:val="24"/>
          <w:szCs w:val="24"/>
        </w:rPr>
        <w:t>dónde</w:t>
      </w:r>
      <w:r>
        <w:rPr>
          <w:rFonts w:ascii="Times New Roman" w:eastAsia="Times New Roman" w:hAnsi="Times New Roman" w:cs="Times New Roman"/>
          <w:sz w:val="24"/>
          <w:szCs w:val="24"/>
        </w:rPr>
        <w:t xml:space="preserve"> esta se encontraba (16 de los 29 participantes tuvieron problema con este punto). Más de la mitad de los participantes dudaron cuando debían entrar a la actividad especificada al principio e</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incluso</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algunos dieron clic en lugares que no eran</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ejemplo, en el lado derecho de la interfaz en donde se encuentra un pequeño menú que muestra algunas opciones como foros, chat, email, etc.</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los participantes accedieron a la tarea asignada en la plataforma NEXUS, ellos encontraban rápidamente el lugar en el que debían dar clic para poder cargar el archivo a la plataforma. Cuando </w:t>
      </w:r>
      <w:r w:rsidR="007A0083">
        <w:rPr>
          <w:rFonts w:ascii="Times New Roman" w:eastAsia="Times New Roman" w:hAnsi="Times New Roman" w:cs="Times New Roman"/>
          <w:sz w:val="24"/>
          <w:szCs w:val="24"/>
        </w:rPr>
        <w:t>e</w:t>
      </w:r>
      <w:r>
        <w:rPr>
          <w:rFonts w:ascii="Times New Roman" w:eastAsia="Times New Roman" w:hAnsi="Times New Roman" w:cs="Times New Roman"/>
          <w:sz w:val="24"/>
          <w:szCs w:val="24"/>
        </w:rPr>
        <w:t>ste se estaba cargando, 21 de 29 participantes se quedaba viendo fijamente el pequeño círculo que dice “cargando”. Finalmente, cuando terminaba de cargarse, 17 de ellos verificaron que el archivo de la tarea se subió correctamente para después cerrar la sesión.</w:t>
      </w:r>
    </w:p>
    <w:p w:rsidR="000224A1" w:rsidRDefault="000325B9" w:rsidP="00375AC1">
      <w:pPr>
        <w:widowControl w:val="0"/>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 momento de cerrar la sesión de la plataforma NEXUS, </w:t>
      </w:r>
      <w:r w:rsidR="007A0083">
        <w:rPr>
          <w:rFonts w:ascii="Times New Roman" w:eastAsia="Times New Roman" w:hAnsi="Times New Roman" w:cs="Times New Roman"/>
          <w:sz w:val="24"/>
          <w:szCs w:val="24"/>
        </w:rPr>
        <w:t xml:space="preserve">seis </w:t>
      </w:r>
      <w:r>
        <w:rPr>
          <w:rFonts w:ascii="Times New Roman" w:eastAsia="Times New Roman" w:hAnsi="Times New Roman" w:cs="Times New Roman"/>
          <w:sz w:val="24"/>
          <w:szCs w:val="24"/>
        </w:rPr>
        <w:t>de los 29 participantes dieron clic en el lugar equivocado, ya que junto al ícono de salida se encuentra un botón en el que viene el nombre del alumno y una flecha indicando hacia abajo,</w:t>
      </w:r>
      <w:r w:rsidR="007A0083">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con esto se despliega un menú en donde los participantes buscaban la forma de cerrar sesión.</w:t>
      </w:r>
    </w:p>
    <w:p w:rsidR="000224A1" w:rsidRDefault="000325B9" w:rsidP="00375AC1">
      <w:pPr>
        <w:widowControl w:val="0"/>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realizar el comparativo de los cuestionarios (EUS y CSUQ) versus la técnica de seguimiento ocular, se pudo observar que algunos de los participantes reportaron que la interfaz tiene buena usabilidad</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 al examinar sus diagramas de visión individual, se pudo percibir que tuvieron problemas al momento de buscar la tarea que debían realizar, lo cual provocó que se perdiera tiempo y se estuviera navegando por la interfaz en zonas a las que no era necesario darles clic (participantes 4, 9, 10, 15, 17, 19 y 26 ver Tabla 2).</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Ocho de los </w:t>
      </w:r>
      <w:r w:rsidR="007A0083">
        <w:rPr>
          <w:rFonts w:ascii="Times New Roman" w:eastAsia="Times New Roman" w:hAnsi="Times New Roman" w:cs="Times New Roman"/>
          <w:sz w:val="24"/>
          <w:szCs w:val="24"/>
        </w:rPr>
        <w:t xml:space="preserve">29 </w:t>
      </w:r>
      <w:r>
        <w:rPr>
          <w:rFonts w:ascii="Times New Roman" w:eastAsia="Times New Roman" w:hAnsi="Times New Roman" w:cs="Times New Roman"/>
          <w:sz w:val="24"/>
          <w:szCs w:val="24"/>
        </w:rPr>
        <w:t>participantes (7, 8, 12, 13, 17, 19, 21 y 23 ver Tabla 2), reportaron en los cuestionarios (CSUQ y EUS) que la interfaz no tenía buena usabilidad</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 analizando sus diagramas de visión individual, se pudo observar que fueron los mismos que tardaron el menor tiempo en realizar la tarea (EUS contra tiempo con el seguidor ocular). </w:t>
      </w:r>
      <w:r w:rsidR="002254D3">
        <w:rPr>
          <w:rFonts w:ascii="Times New Roman" w:eastAsia="Times New Roman" w:hAnsi="Times New Roman" w:cs="Times New Roman"/>
          <w:sz w:val="24"/>
          <w:szCs w:val="24"/>
        </w:rPr>
        <w:t xml:space="preserve">Por lo tanto, </w:t>
      </w:r>
      <w:r w:rsidR="007A0083">
        <w:rPr>
          <w:rFonts w:ascii="Times New Roman" w:eastAsia="Times New Roman" w:hAnsi="Times New Roman" w:cs="Times New Roman"/>
          <w:sz w:val="24"/>
          <w:szCs w:val="24"/>
        </w:rPr>
        <w:t xml:space="preserve">para </w:t>
      </w:r>
      <w:r w:rsidR="00F43353">
        <w:rPr>
          <w:rFonts w:ascii="Times New Roman" w:eastAsia="Times New Roman" w:hAnsi="Times New Roman" w:cs="Times New Roman"/>
          <w:sz w:val="24"/>
          <w:szCs w:val="24"/>
        </w:rPr>
        <w:t xml:space="preserve">estos </w:t>
      </w:r>
      <w:r w:rsidR="007A0083">
        <w:rPr>
          <w:rFonts w:ascii="Times New Roman" w:eastAsia="Times New Roman" w:hAnsi="Times New Roman" w:cs="Times New Roman"/>
          <w:sz w:val="24"/>
          <w:szCs w:val="24"/>
        </w:rPr>
        <w:t xml:space="preserve">ochos </w:t>
      </w:r>
      <w:r w:rsidR="00F43353">
        <w:rPr>
          <w:rFonts w:ascii="Times New Roman" w:eastAsia="Times New Roman" w:hAnsi="Times New Roman" w:cs="Times New Roman"/>
          <w:sz w:val="24"/>
          <w:szCs w:val="24"/>
        </w:rPr>
        <w:t xml:space="preserve">participantes </w:t>
      </w:r>
      <w:r w:rsidR="002254D3">
        <w:rPr>
          <w:rFonts w:ascii="Times New Roman" w:eastAsia="Times New Roman" w:hAnsi="Times New Roman" w:cs="Times New Roman"/>
          <w:sz w:val="24"/>
          <w:szCs w:val="24"/>
        </w:rPr>
        <w:t>que realizaron la actividad y lo hicieron en el menor tiempo posible la interfaz</w:t>
      </w:r>
      <w:r w:rsidR="007A0083">
        <w:rPr>
          <w:rFonts w:ascii="Times New Roman" w:eastAsia="Times New Roman" w:hAnsi="Times New Roman" w:cs="Times New Roman"/>
          <w:sz w:val="24"/>
          <w:szCs w:val="24"/>
        </w:rPr>
        <w:t xml:space="preserve"> no tuvo </w:t>
      </w:r>
      <w:r w:rsidR="002254D3">
        <w:rPr>
          <w:rFonts w:ascii="Times New Roman" w:eastAsia="Times New Roman" w:hAnsi="Times New Roman" w:cs="Times New Roman"/>
          <w:sz w:val="24"/>
          <w:szCs w:val="24"/>
        </w:rPr>
        <w:t>buena usabilidad, ya que no se sintieron satisfecho</w:t>
      </w:r>
      <w:r w:rsidR="007A0083">
        <w:rPr>
          <w:rFonts w:ascii="Times New Roman" w:eastAsia="Times New Roman" w:hAnsi="Times New Roman" w:cs="Times New Roman"/>
          <w:sz w:val="24"/>
          <w:szCs w:val="24"/>
        </w:rPr>
        <w:t>s</w:t>
      </w:r>
      <w:r w:rsidR="002254D3">
        <w:rPr>
          <w:rFonts w:ascii="Times New Roman" w:eastAsia="Times New Roman" w:hAnsi="Times New Roman" w:cs="Times New Roman"/>
          <w:sz w:val="24"/>
          <w:szCs w:val="24"/>
        </w:rPr>
        <w:t xml:space="preserve"> con la plataforma y esto fue lo que hizo que estos participantes puntuaran</w:t>
      </w:r>
      <w:r w:rsidR="00210648">
        <w:rPr>
          <w:rFonts w:ascii="Times New Roman" w:eastAsia="Times New Roman" w:hAnsi="Times New Roman" w:cs="Times New Roman"/>
          <w:sz w:val="24"/>
          <w:szCs w:val="24"/>
        </w:rPr>
        <w:t xml:space="preserve"> en los cuestionarios que la plataforma educativa </w:t>
      </w:r>
      <w:r w:rsidR="002254D3">
        <w:rPr>
          <w:rFonts w:ascii="Times New Roman" w:eastAsia="Times New Roman" w:hAnsi="Times New Roman" w:cs="Times New Roman"/>
          <w:sz w:val="24"/>
          <w:szCs w:val="24"/>
        </w:rPr>
        <w:t>no tenía buena usabilidad</w:t>
      </w:r>
      <w:r>
        <w:rPr>
          <w:rFonts w:ascii="Times New Roman" w:eastAsia="Times New Roman" w:hAnsi="Times New Roman" w:cs="Times New Roman"/>
          <w:sz w:val="24"/>
          <w:szCs w:val="24"/>
        </w:rPr>
        <w:t>.</w:t>
      </w:r>
    </w:p>
    <w:p w:rsidR="000224A1" w:rsidRDefault="000325B9"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pudo observar en la tabla 2 que el participante número 23 (en negritas), quién accede a la plataforma por medio del SIASE (</w:t>
      </w:r>
      <w:hyperlink r:id="rId105">
        <w:r>
          <w:rPr>
            <w:rFonts w:ascii="Times New Roman" w:eastAsia="Times New Roman" w:hAnsi="Times New Roman" w:cs="Times New Roman"/>
            <w:sz w:val="24"/>
            <w:szCs w:val="24"/>
            <w:u w:val="single"/>
          </w:rPr>
          <w:t>http://www.uanl.mx/enlinea</w:t>
        </w:r>
      </w:hyperlink>
      <w:r>
        <w:rPr>
          <w:rFonts w:ascii="Times New Roman" w:eastAsia="Times New Roman" w:hAnsi="Times New Roman" w:cs="Times New Roman"/>
          <w:sz w:val="24"/>
          <w:szCs w:val="24"/>
        </w:rPr>
        <w:t>) fue quien calificó de la peor manera la plataforma NEXUS</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s</w:t>
      </w:r>
      <w:r w:rsidR="007A0083">
        <w:rPr>
          <w:rFonts w:ascii="Times New Roman" w:eastAsia="Times New Roman" w:hAnsi="Times New Roman" w:cs="Times New Roman"/>
          <w:sz w:val="24"/>
          <w:szCs w:val="24"/>
        </w:rPr>
        <w:t>o</w:t>
      </w:r>
      <w:r>
        <w:rPr>
          <w:rFonts w:ascii="Times New Roman" w:eastAsia="Times New Roman" w:hAnsi="Times New Roman" w:cs="Times New Roman"/>
          <w:sz w:val="24"/>
          <w:szCs w:val="24"/>
        </w:rPr>
        <w:t>lo en usabilidad</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también en cuanto la satisfacción. Sin embargo, la cantidad de fijaciones totales y el tiempo que le tomó para llevar a cabo la tarea y cumplir el objetivo es bajo</w:t>
      </w:r>
      <w:r w:rsidR="007A0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tanto, esto muestra que aprender a utilizar la plataforma para poder llegar a hacer las cosas con rapidez no significa que presente buena usabilidad. </w:t>
      </w:r>
    </w:p>
    <w:p w:rsidR="000224A1" w:rsidRDefault="008C6156"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w:t>
      </w:r>
      <w:r w:rsidR="000325B9">
        <w:rPr>
          <w:rFonts w:ascii="Times New Roman" w:eastAsia="Times New Roman" w:hAnsi="Times New Roman" w:cs="Times New Roman"/>
          <w:sz w:val="24"/>
          <w:szCs w:val="24"/>
        </w:rPr>
        <w:t xml:space="preserve"> aspecto a notar fue que el participante número 29 (en negritas), quién no accedió a la plataforma directamente (</w:t>
      </w:r>
      <w:hyperlink r:id="rId106">
        <w:r w:rsidR="000325B9">
          <w:rPr>
            <w:rFonts w:ascii="Times New Roman" w:eastAsia="Times New Roman" w:hAnsi="Times New Roman" w:cs="Times New Roman"/>
            <w:sz w:val="24"/>
            <w:szCs w:val="24"/>
            <w:u w:val="single"/>
          </w:rPr>
          <w:t>http://www.uanl.mx/enlinea</w:t>
        </w:r>
      </w:hyperlink>
      <w:r w:rsidR="000325B9">
        <w:rPr>
          <w:rFonts w:ascii="Times New Roman" w:eastAsia="Times New Roman" w:hAnsi="Times New Roman" w:cs="Times New Roman"/>
          <w:sz w:val="24"/>
          <w:szCs w:val="24"/>
        </w:rPr>
        <w:t xml:space="preserve">), fue quien calificó con las mejores puntuaciones tanto en usabilidad como en satisfacción a la interfaz NEXUS. Revisando las notas realizadas a este participante durante la aplicación del seguidor ocular, se observó que se tuvo </w:t>
      </w:r>
      <w:r w:rsidR="000325B9">
        <w:rPr>
          <w:rFonts w:ascii="Times New Roman" w:eastAsia="Times New Roman" w:hAnsi="Times New Roman" w:cs="Times New Roman"/>
          <w:sz w:val="24"/>
          <w:szCs w:val="24"/>
        </w:rPr>
        <w:lastRenderedPageBreak/>
        <w:t xml:space="preserve">problemas con el internet durante un momento, </w:t>
      </w:r>
      <w:r w:rsidR="007A0083">
        <w:rPr>
          <w:rFonts w:ascii="Times New Roman" w:eastAsia="Times New Roman" w:hAnsi="Times New Roman" w:cs="Times New Roman"/>
          <w:sz w:val="24"/>
          <w:szCs w:val="24"/>
        </w:rPr>
        <w:t>pero</w:t>
      </w:r>
      <w:r w:rsidR="000325B9">
        <w:rPr>
          <w:rFonts w:ascii="Times New Roman" w:eastAsia="Times New Roman" w:hAnsi="Times New Roman" w:cs="Times New Roman"/>
          <w:sz w:val="24"/>
          <w:szCs w:val="24"/>
        </w:rPr>
        <w:t xml:space="preserve"> esto no afectó en la percepción del participante con respecto a la plataforma NEXUS. </w:t>
      </w:r>
    </w:p>
    <w:p w:rsidR="000224A1" w:rsidRDefault="000224A1">
      <w:pPr>
        <w:widowControl w:val="0"/>
        <w:spacing w:after="0" w:line="360" w:lineRule="auto"/>
        <w:jc w:val="both"/>
        <w:rPr>
          <w:rFonts w:ascii="Times New Roman" w:eastAsia="Times New Roman" w:hAnsi="Times New Roman" w:cs="Times New Roman"/>
          <w:sz w:val="24"/>
          <w:szCs w:val="24"/>
        </w:rPr>
      </w:pPr>
    </w:p>
    <w:p w:rsidR="000224A1" w:rsidRDefault="000325B9">
      <w:pPr>
        <w:widowControl w:val="0"/>
        <w:spacing w:after="0" w:line="240" w:lineRule="auto"/>
        <w:jc w:val="center"/>
        <w:rPr>
          <w:rFonts w:ascii="Times New Roman" w:eastAsia="Times New Roman" w:hAnsi="Times New Roman" w:cs="Times New Roman"/>
          <w:sz w:val="24"/>
          <w:szCs w:val="24"/>
        </w:rPr>
      </w:pPr>
      <w:r w:rsidRPr="00440DF2">
        <w:rPr>
          <w:rFonts w:ascii="Times New Roman" w:eastAsia="Times New Roman" w:hAnsi="Times New Roman" w:cs="Times New Roman"/>
          <w:b/>
          <w:sz w:val="24"/>
          <w:szCs w:val="24"/>
        </w:rPr>
        <w:t xml:space="preserve">Tabla 2. </w:t>
      </w:r>
      <w:r>
        <w:rPr>
          <w:rFonts w:ascii="Times New Roman" w:eastAsia="Times New Roman" w:hAnsi="Times New Roman" w:cs="Times New Roman"/>
          <w:sz w:val="24"/>
          <w:szCs w:val="24"/>
        </w:rPr>
        <w:t>Muestra la comparación de los resultados obtenidos mediante el tiempo usando NEXUS (años y meses), los cuestionarios CSUQ y EUS, el tiempo que le tomó a cada participante realizar la tarea con el seguidor ocular (segundos) y el número de fijaciones que dieron durante el estudio.</w:t>
      </w:r>
      <w:r w:rsidR="00FB3400">
        <w:rPr>
          <w:rFonts w:ascii="Times New Roman" w:eastAsia="Times New Roman" w:hAnsi="Times New Roman" w:cs="Times New Roman"/>
          <w:sz w:val="24"/>
          <w:szCs w:val="24"/>
        </w:rPr>
        <w:t xml:space="preserve"> Los participantes 1 al 22 accedieron por </w:t>
      </w:r>
      <w:hyperlink r:id="rId107" w:history="1">
        <w:r w:rsidR="00FB3400" w:rsidRPr="003C1FFF">
          <w:rPr>
            <w:rStyle w:val="Hipervnculo"/>
            <w:rFonts w:ascii="Times New Roman" w:eastAsia="Times New Roman" w:hAnsi="Times New Roman" w:cs="Times New Roman"/>
            <w:sz w:val="24"/>
            <w:szCs w:val="24"/>
          </w:rPr>
          <w:t>www.nexus.uanl.mx</w:t>
        </w:r>
      </w:hyperlink>
      <w:r w:rsidR="00FB3400">
        <w:rPr>
          <w:rFonts w:ascii="Times New Roman" w:eastAsia="Times New Roman" w:hAnsi="Times New Roman" w:cs="Times New Roman"/>
          <w:sz w:val="24"/>
          <w:szCs w:val="24"/>
        </w:rPr>
        <w:t xml:space="preserve"> y los participantes 23 al 29 accedieron por </w:t>
      </w:r>
      <w:hyperlink r:id="rId108" w:history="1">
        <w:r w:rsidR="00FB3400" w:rsidRPr="003C1FFF">
          <w:rPr>
            <w:rStyle w:val="Hipervnculo"/>
            <w:rFonts w:ascii="Times New Roman" w:eastAsia="Times New Roman" w:hAnsi="Times New Roman" w:cs="Times New Roman"/>
            <w:sz w:val="24"/>
            <w:szCs w:val="24"/>
          </w:rPr>
          <w:t>www.uanl.mx/enlinea</w:t>
        </w:r>
      </w:hyperlink>
      <w:r w:rsidR="00FB3400">
        <w:rPr>
          <w:rFonts w:ascii="Times New Roman" w:eastAsia="Times New Roman" w:hAnsi="Times New Roman" w:cs="Times New Roman"/>
          <w:sz w:val="24"/>
          <w:szCs w:val="24"/>
        </w:rPr>
        <w:t xml:space="preserve">. </w:t>
      </w:r>
    </w:p>
    <w:tbl>
      <w:tblPr>
        <w:tblStyle w:val="a0"/>
        <w:tblW w:w="9360" w:type="dxa"/>
        <w:jc w:val="center"/>
        <w:tblInd w:w="0" w:type="dxa"/>
        <w:tblBorders>
          <w:top w:val="single" w:sz="18" w:space="0" w:color="000000"/>
          <w:left w:val="nil"/>
          <w:bottom w:val="single" w:sz="18" w:space="0" w:color="000000"/>
          <w:right w:val="nil"/>
          <w:insideH w:val="nil"/>
          <w:insideV w:val="nil"/>
        </w:tblBorders>
        <w:tblLayout w:type="fixed"/>
        <w:tblLook w:val="0000" w:firstRow="0" w:lastRow="0" w:firstColumn="0" w:lastColumn="0" w:noHBand="0" w:noVBand="0"/>
      </w:tblPr>
      <w:tblGrid>
        <w:gridCol w:w="1260"/>
        <w:gridCol w:w="1530"/>
        <w:gridCol w:w="1530"/>
        <w:gridCol w:w="1350"/>
        <w:gridCol w:w="2340"/>
        <w:gridCol w:w="1350"/>
      </w:tblGrid>
      <w:tr w:rsidR="000224A1">
        <w:trPr>
          <w:jc w:val="center"/>
        </w:trPr>
        <w:tc>
          <w:tcPr>
            <w:tcW w:w="1260" w:type="dxa"/>
          </w:tcPr>
          <w:p w:rsidR="000224A1" w:rsidRDefault="000325B9">
            <w:pPr>
              <w:pBdr>
                <w:bottom w:val="single" w:sz="4" w:space="1" w:color="000000"/>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w:t>
            </w:r>
          </w:p>
          <w:p w:rsidR="000224A1" w:rsidRDefault="000224A1">
            <w:pPr>
              <w:pBdr>
                <w:bottom w:val="single" w:sz="4" w:space="1" w:color="000000"/>
              </w:pBdr>
              <w:spacing w:after="0" w:line="360" w:lineRule="auto"/>
              <w:jc w:val="center"/>
              <w:rPr>
                <w:rFonts w:ascii="Times New Roman" w:eastAsia="Times New Roman" w:hAnsi="Times New Roman" w:cs="Times New Roman"/>
                <w:sz w:val="20"/>
                <w:szCs w:val="20"/>
              </w:rPr>
            </w:pPr>
          </w:p>
        </w:tc>
        <w:tc>
          <w:tcPr>
            <w:tcW w:w="1530" w:type="dxa"/>
          </w:tcPr>
          <w:p w:rsidR="000224A1" w:rsidRDefault="000325B9">
            <w:pPr>
              <w:pBdr>
                <w:bottom w:val="single" w:sz="4" w:space="1" w:color="000000"/>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Tiempo usando NEXUS</w:t>
            </w:r>
          </w:p>
        </w:tc>
        <w:tc>
          <w:tcPr>
            <w:tcW w:w="1530" w:type="dxa"/>
          </w:tcPr>
          <w:p w:rsidR="000224A1" w:rsidRDefault="000325B9">
            <w:pPr>
              <w:pBdr>
                <w:bottom w:val="single" w:sz="4" w:space="1" w:color="000000"/>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Promedio CSUQ</w:t>
            </w:r>
          </w:p>
        </w:tc>
        <w:tc>
          <w:tcPr>
            <w:tcW w:w="1350" w:type="dxa"/>
          </w:tcPr>
          <w:p w:rsidR="000224A1" w:rsidRDefault="000325B9">
            <w:pPr>
              <w:pBdr>
                <w:bottom w:val="single" w:sz="4" w:space="1" w:color="000000"/>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Promedio EUS</w:t>
            </w:r>
          </w:p>
        </w:tc>
        <w:tc>
          <w:tcPr>
            <w:tcW w:w="2340" w:type="dxa"/>
          </w:tcPr>
          <w:p w:rsidR="000224A1" w:rsidRDefault="000325B9">
            <w:pPr>
              <w:pBdr>
                <w:bottom w:val="single" w:sz="4" w:space="1" w:color="000000"/>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Tiempo con el seguidor ocular (segundos)</w:t>
            </w:r>
          </w:p>
        </w:tc>
        <w:tc>
          <w:tcPr>
            <w:tcW w:w="1350" w:type="dxa"/>
          </w:tcPr>
          <w:p w:rsidR="000224A1" w:rsidRDefault="000325B9">
            <w:pPr>
              <w:pBdr>
                <w:bottom w:val="single" w:sz="4" w:space="1" w:color="000000"/>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Cantidad de fijaciones</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102.8</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86.3</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56.2</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0224A1">
        <w:trPr>
          <w:jc w:val="center"/>
        </w:trPr>
        <w:tc>
          <w:tcPr>
            <w:tcW w:w="126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53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77.5</w:t>
            </w:r>
          </w:p>
        </w:tc>
        <w:tc>
          <w:tcPr>
            <w:tcW w:w="234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69.7</w:t>
            </w:r>
          </w:p>
        </w:tc>
        <w:tc>
          <w:tcPr>
            <w:tcW w:w="1350" w:type="dxa"/>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2.15</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62.7</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136</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107.5</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83.6</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109.4</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r>
      <w:tr w:rsidR="000224A1">
        <w:trPr>
          <w:jc w:val="center"/>
        </w:trPr>
        <w:tc>
          <w:tcPr>
            <w:tcW w:w="126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p>
        </w:tc>
        <w:tc>
          <w:tcPr>
            <w:tcW w:w="153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6.23</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82.5</w:t>
            </w:r>
          </w:p>
        </w:tc>
        <w:tc>
          <w:tcPr>
            <w:tcW w:w="234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90.0</w:t>
            </w:r>
          </w:p>
        </w:tc>
        <w:tc>
          <w:tcPr>
            <w:tcW w:w="1350" w:type="dxa"/>
            <w:shd w:val="clear" w:color="auto" w:fill="F2F2F2"/>
          </w:tcPr>
          <w:p w:rsidR="000224A1" w:rsidRDefault="000325B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193</w:t>
            </w:r>
          </w:p>
        </w:tc>
      </w:tr>
    </w:tbl>
    <w:p w:rsidR="000224A1" w:rsidRDefault="000325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7A0083">
        <w:rPr>
          <w:rFonts w:ascii="Times New Roman" w:eastAsia="Times New Roman" w:hAnsi="Times New Roman" w:cs="Times New Roman"/>
          <w:sz w:val="24"/>
          <w:szCs w:val="24"/>
        </w:rPr>
        <w:t>e</w:t>
      </w:r>
      <w:r>
        <w:rPr>
          <w:rFonts w:ascii="Times New Roman" w:eastAsia="Times New Roman" w:hAnsi="Times New Roman" w:cs="Times New Roman"/>
          <w:sz w:val="24"/>
          <w:szCs w:val="24"/>
        </w:rPr>
        <w:t>laboración propia.</w:t>
      </w:r>
    </w:p>
    <w:p w:rsidR="000224A1" w:rsidRDefault="000224A1">
      <w:pPr>
        <w:spacing w:after="0" w:line="360" w:lineRule="auto"/>
        <w:rPr>
          <w:rFonts w:ascii="Times New Roman" w:eastAsia="Times New Roman" w:hAnsi="Times New Roman" w:cs="Times New Roman"/>
          <w:sz w:val="24"/>
          <w:szCs w:val="24"/>
        </w:rPr>
      </w:pPr>
    </w:p>
    <w:p w:rsidR="000224A1" w:rsidRPr="00440DF2" w:rsidRDefault="000325B9" w:rsidP="00375AC1">
      <w:pPr>
        <w:spacing w:before="240" w:after="0" w:line="360" w:lineRule="auto"/>
        <w:rPr>
          <w:rFonts w:asciiTheme="minorHAnsi" w:eastAsia="Times New Roman" w:hAnsiTheme="minorHAnsi" w:cs="Times New Roman"/>
          <w:sz w:val="28"/>
          <w:szCs w:val="24"/>
        </w:rPr>
      </w:pPr>
      <w:r w:rsidRPr="00440DF2">
        <w:rPr>
          <w:rFonts w:asciiTheme="minorHAnsi" w:eastAsia="Times New Roman" w:hAnsiTheme="minorHAnsi" w:cs="Times New Roman"/>
          <w:b/>
          <w:sz w:val="28"/>
          <w:szCs w:val="24"/>
        </w:rPr>
        <w:t xml:space="preserve">Discusión y </w:t>
      </w:r>
      <w:r w:rsidR="007A0083" w:rsidRPr="00440DF2">
        <w:rPr>
          <w:rFonts w:asciiTheme="minorHAnsi" w:eastAsia="Times New Roman" w:hAnsiTheme="minorHAnsi" w:cs="Times New Roman"/>
          <w:b/>
          <w:sz w:val="28"/>
          <w:szCs w:val="24"/>
        </w:rPr>
        <w:t>c</w:t>
      </w:r>
      <w:r w:rsidRPr="00440DF2">
        <w:rPr>
          <w:rFonts w:asciiTheme="minorHAnsi" w:eastAsia="Times New Roman" w:hAnsiTheme="minorHAnsi" w:cs="Times New Roman"/>
          <w:b/>
          <w:sz w:val="28"/>
          <w:szCs w:val="24"/>
        </w:rPr>
        <w:t xml:space="preserve">onclusiones </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29 participantes que formaron parte del estudio y a quienes se les aplicaron los cuestionarios (CSUQ y EUS) reportaron que la interfaz NEXUS no presenta usabilidad y esto lo pudimos comprobar con la técnica del seguimiento ocular. Esto está en el mismo sentido a lo que </w:t>
      </w:r>
      <w:proofErr w:type="spellStart"/>
      <w:r>
        <w:rPr>
          <w:rFonts w:ascii="Times New Roman" w:eastAsia="Times New Roman" w:hAnsi="Times New Roman" w:cs="Times New Roman"/>
          <w:sz w:val="24"/>
          <w:szCs w:val="24"/>
        </w:rPr>
        <w:t>Pernice</w:t>
      </w:r>
      <w:proofErr w:type="spellEnd"/>
      <w:r>
        <w:rPr>
          <w:rFonts w:ascii="Times New Roman" w:eastAsia="Times New Roman" w:hAnsi="Times New Roman" w:cs="Times New Roman"/>
          <w:sz w:val="24"/>
          <w:szCs w:val="24"/>
        </w:rPr>
        <w:t xml:space="preserve"> y Nielsen (2009) mencionan, que cualquier método de evaluación que se utilice va a ayudar a detectar los problemas básicos de usabilidad que tuviera la interfaz.</w:t>
      </w:r>
    </w:p>
    <w:p w:rsidR="000224A1" w:rsidRDefault="000325B9" w:rsidP="00375AC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participantes se mostraron confundidos al momento de localizar la tarea, cuando esto no debería suceder, ya que los 29 participantes tienen mínimo </w:t>
      </w:r>
      <w:r w:rsidR="007A0083">
        <w:rPr>
          <w:rFonts w:ascii="Times New Roman" w:eastAsia="Times New Roman" w:hAnsi="Times New Roman" w:cs="Times New Roman"/>
          <w:sz w:val="24"/>
          <w:szCs w:val="24"/>
        </w:rPr>
        <w:t xml:space="preserve">dos </w:t>
      </w:r>
      <w:r>
        <w:rPr>
          <w:rFonts w:ascii="Times New Roman" w:eastAsia="Times New Roman" w:hAnsi="Times New Roman" w:cs="Times New Roman"/>
          <w:sz w:val="24"/>
          <w:szCs w:val="24"/>
        </w:rPr>
        <w:t xml:space="preserve">años con </w:t>
      </w:r>
      <w:r w:rsidR="007A0083">
        <w:rPr>
          <w:rFonts w:ascii="Times New Roman" w:eastAsia="Times New Roman" w:hAnsi="Times New Roman" w:cs="Times New Roman"/>
          <w:sz w:val="24"/>
          <w:szCs w:val="24"/>
        </w:rPr>
        <w:t>cuatro</w:t>
      </w:r>
      <w:r>
        <w:rPr>
          <w:rFonts w:ascii="Times New Roman" w:eastAsia="Times New Roman" w:hAnsi="Times New Roman" w:cs="Times New Roman"/>
          <w:sz w:val="24"/>
          <w:szCs w:val="24"/>
        </w:rPr>
        <w:t xml:space="preserve"> meses interactuando con la plataforma. Algunos participantes buscaron la tarea en la lateral derecha de la página, ya que ahí se encuentran algunas opciones que también están en el menú principal (ver Figura 5). El hecho </w:t>
      </w:r>
      <w:r w:rsidR="007A0083">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que los participantes realicen tantas veces lo mismo puede ocasionar que se </w:t>
      </w:r>
      <w:r>
        <w:rPr>
          <w:rFonts w:ascii="Times New Roman" w:eastAsia="Times New Roman" w:hAnsi="Times New Roman" w:cs="Times New Roman"/>
          <w:sz w:val="24"/>
          <w:szCs w:val="24"/>
        </w:rPr>
        <w:lastRenderedPageBreak/>
        <w:t>confundan y pierdan tiempo, por lo que la plataforma NEXUS se vea saturada. Por lo tanto, se demostró que esto es un error de usabilidad, ya que los participantes tardaron mucho tiempo en poder cumplir la tarea y esto no debió de haber sucedido, ya que los participantes tenían experiencia usando la plataforma.</w:t>
      </w:r>
    </w:p>
    <w:p w:rsidR="00440DF2" w:rsidRDefault="00440DF2" w:rsidP="00440DF2">
      <w:pPr>
        <w:spacing w:before="240" w:after="0" w:line="360" w:lineRule="auto"/>
        <w:jc w:val="center"/>
        <w:rPr>
          <w:rFonts w:ascii="Times New Roman" w:eastAsia="Times New Roman" w:hAnsi="Times New Roman" w:cs="Times New Roman"/>
          <w:sz w:val="24"/>
          <w:szCs w:val="24"/>
        </w:rPr>
      </w:pPr>
      <w:r w:rsidRPr="00440DF2">
        <w:rPr>
          <w:rFonts w:ascii="Times New Roman" w:eastAsia="Times New Roman" w:hAnsi="Times New Roman" w:cs="Times New Roman"/>
          <w:b/>
          <w:sz w:val="24"/>
          <w:szCs w:val="24"/>
        </w:rPr>
        <w:t>Figura 5.</w:t>
      </w:r>
      <w:r>
        <w:rPr>
          <w:rFonts w:ascii="Times New Roman" w:eastAsia="Times New Roman" w:hAnsi="Times New Roman" w:cs="Times New Roman"/>
          <w:sz w:val="24"/>
          <w:szCs w:val="24"/>
        </w:rPr>
        <w:t xml:space="preserve"> Ejemplo de un participante que busca la sección de tareas en la lateral derecha de la página.</w:t>
      </w:r>
    </w:p>
    <w:p w:rsidR="000224A1" w:rsidRDefault="000325B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5946775" cy="2599690"/>
            <wp:effectExtent l="0" t="0" r="0" b="0"/>
            <wp:docPr id="4" name="image8.png" descr="Snapshot_04-03-17-15.19.25.png"/>
            <wp:cNvGraphicFramePr/>
            <a:graphic xmlns:a="http://schemas.openxmlformats.org/drawingml/2006/main">
              <a:graphicData uri="http://schemas.openxmlformats.org/drawingml/2006/picture">
                <pic:pic xmlns:pic="http://schemas.openxmlformats.org/drawingml/2006/picture">
                  <pic:nvPicPr>
                    <pic:cNvPr id="0" name="image8.png" descr="Snapshot_04-03-17-15.19.25.png"/>
                    <pic:cNvPicPr preferRelativeResize="0"/>
                  </pic:nvPicPr>
                  <pic:blipFill>
                    <a:blip r:embed="rId109"/>
                    <a:srcRect/>
                    <a:stretch>
                      <a:fillRect/>
                    </a:stretch>
                  </pic:blipFill>
                  <pic:spPr>
                    <a:xfrm>
                      <a:off x="0" y="0"/>
                      <a:ext cx="5946775" cy="2599690"/>
                    </a:xfrm>
                    <a:prstGeom prst="rect">
                      <a:avLst/>
                    </a:prstGeom>
                    <a:ln/>
                  </pic:spPr>
                </pic:pic>
              </a:graphicData>
            </a:graphic>
          </wp:inline>
        </w:drawing>
      </w:r>
    </w:p>
    <w:p w:rsidR="000224A1" w:rsidRDefault="000325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7A0083">
        <w:rPr>
          <w:rFonts w:ascii="Times New Roman" w:eastAsia="Times New Roman" w:hAnsi="Times New Roman" w:cs="Times New Roman"/>
          <w:sz w:val="24"/>
          <w:szCs w:val="24"/>
        </w:rPr>
        <w:t>c</w:t>
      </w:r>
      <w:r>
        <w:rPr>
          <w:rFonts w:ascii="Times New Roman" w:eastAsia="Times New Roman" w:hAnsi="Times New Roman" w:cs="Times New Roman"/>
          <w:sz w:val="24"/>
          <w:szCs w:val="24"/>
        </w:rPr>
        <w:t>aptura de pantalla realizada por el autor.</w:t>
      </w:r>
    </w:p>
    <w:p w:rsidR="000224A1" w:rsidRDefault="000224A1" w:rsidP="00375AC1">
      <w:pPr>
        <w:spacing w:line="240" w:lineRule="auto"/>
        <w:jc w:val="both"/>
        <w:rPr>
          <w:rFonts w:ascii="Times New Roman" w:eastAsia="Times New Roman" w:hAnsi="Times New Roman" w:cs="Times New Roman"/>
          <w:sz w:val="24"/>
          <w:szCs w:val="24"/>
        </w:rPr>
      </w:pP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uso de los puntajes Z, se seleccionó a los participantes que dieron los peores y mejores resultados en los cuestionarios (EUS y CSUQ) a la plataforma NEXUS y se realizó un análisis individual de los diagramas de visión de estos casos donde se obtuvo la siguiente información: algunos participantes </w:t>
      </w:r>
      <w:r w:rsidR="00273EE1">
        <w:rPr>
          <w:rFonts w:ascii="Times New Roman" w:eastAsia="Times New Roman" w:hAnsi="Times New Roman" w:cs="Times New Roman"/>
          <w:sz w:val="24"/>
          <w:szCs w:val="24"/>
        </w:rPr>
        <w:t xml:space="preserve">evaluaron </w:t>
      </w:r>
      <w:r>
        <w:rPr>
          <w:rFonts w:ascii="Times New Roman" w:eastAsia="Times New Roman" w:hAnsi="Times New Roman" w:cs="Times New Roman"/>
          <w:sz w:val="24"/>
          <w:szCs w:val="24"/>
        </w:rPr>
        <w:t xml:space="preserve">la plataforma NEXUS de manera negativa en los cuestionarios de usabilidad (CSUQ y EUS), aunque no tardaron en realizar la tarea planteada. </w:t>
      </w:r>
      <w:r w:rsidR="00273EE1">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otros participantes </w:t>
      </w:r>
      <w:r w:rsidR="00273EE1">
        <w:rPr>
          <w:rFonts w:ascii="Times New Roman" w:eastAsia="Times New Roman" w:hAnsi="Times New Roman" w:cs="Times New Roman"/>
          <w:sz w:val="24"/>
          <w:szCs w:val="24"/>
        </w:rPr>
        <w:t xml:space="preserve">sucedió </w:t>
      </w:r>
      <w:r>
        <w:rPr>
          <w:rFonts w:ascii="Times New Roman" w:eastAsia="Times New Roman" w:hAnsi="Times New Roman" w:cs="Times New Roman"/>
          <w:sz w:val="24"/>
          <w:szCs w:val="24"/>
        </w:rPr>
        <w:t>todo lo contrario</w:t>
      </w:r>
      <w:r w:rsidR="00273E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reportaron que la plataforma NEXUS presenta buena usabilidad y comentaron estar satisfechos con la plataforma, cuando en realidad tardaron más tiempo en poder cumplir la tarea, ya que no lograban localizar la tarea.</w:t>
      </w:r>
    </w:p>
    <w:p w:rsidR="00440DF2" w:rsidRDefault="00440DF2"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Times New Roman" w:hAnsi="Times New Roman" w:cs="Times New Roman"/>
          <w:sz w:val="24"/>
          <w:szCs w:val="24"/>
        </w:rPr>
      </w:pPr>
    </w:p>
    <w:p w:rsidR="00440DF2" w:rsidRDefault="00440DF2"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Times New Roman" w:hAnsi="Times New Roman" w:cs="Times New Roman"/>
          <w:sz w:val="24"/>
          <w:szCs w:val="24"/>
        </w:rPr>
      </w:pP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Estos resultados contradictorios destacan la necesidad de utilizar tanto pruebas de seguidor ocular en conjunto con cuestionarios, ya que estos se complementan. Esto se pudo observar en el seguidor ocular donde se pud</w:t>
      </w:r>
      <w:r w:rsidR="00273EE1">
        <w:rPr>
          <w:rFonts w:ascii="Times New Roman" w:eastAsia="Times New Roman" w:hAnsi="Times New Roman" w:cs="Times New Roman"/>
          <w:sz w:val="24"/>
          <w:szCs w:val="24"/>
        </w:rPr>
        <w:t>ieron</w:t>
      </w:r>
      <w:r>
        <w:rPr>
          <w:rFonts w:ascii="Times New Roman" w:eastAsia="Times New Roman" w:hAnsi="Times New Roman" w:cs="Times New Roman"/>
          <w:sz w:val="24"/>
          <w:szCs w:val="24"/>
        </w:rPr>
        <w:t xml:space="preserve"> examinar aspectos de la interfaz que los cuestionarios no reportaron (ver Tabla 2).  </w:t>
      </w:r>
    </w:p>
    <w:p w:rsidR="000224A1" w:rsidRDefault="000325B9" w:rsidP="00375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cuestionarios permitieron detectar cuáles participantes fueron los que obtuvieron puntuaciones más relevantes, permitiendo revisar y analizar los diagramas de visión de esos participantes y así detectar cuáles fueron los problemas que tuvieron durante la realización de la tarea. </w:t>
      </w:r>
    </w:p>
    <w:p w:rsidR="000224A1" w:rsidRDefault="000325B9" w:rsidP="00375AC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punto importante es que se puede obtener mayor información sobre la usabilidad de una interfaz si aplicamos ambas técnicas simultáneamente. Por ejemplo, el estudio de González y Velásquez (2012) </w:t>
      </w:r>
      <w:r w:rsidR="00273EE1">
        <w:rPr>
          <w:rFonts w:ascii="Times New Roman" w:eastAsia="Times New Roman" w:hAnsi="Times New Roman" w:cs="Times New Roman"/>
          <w:sz w:val="24"/>
          <w:szCs w:val="24"/>
        </w:rPr>
        <w:t xml:space="preserve">en que </w:t>
      </w:r>
      <w:r>
        <w:rPr>
          <w:rFonts w:ascii="Times New Roman" w:eastAsia="Times New Roman" w:hAnsi="Times New Roman" w:cs="Times New Roman"/>
          <w:sz w:val="24"/>
          <w:szCs w:val="24"/>
        </w:rPr>
        <w:t>utilizaron un seguidor ocular para analizar las preferencias de contenido de los usuarios web</w:t>
      </w:r>
      <w:r w:rsidR="00273EE1">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encontraron que con el seguidor ocular se </w:t>
      </w:r>
      <w:r w:rsidR="00FF0D0E">
        <w:rPr>
          <w:rFonts w:ascii="Times New Roman" w:eastAsia="Times New Roman" w:hAnsi="Times New Roman" w:cs="Times New Roman"/>
          <w:sz w:val="24"/>
          <w:szCs w:val="24"/>
        </w:rPr>
        <w:t>pue</w:t>
      </w:r>
      <w:r w:rsidR="00273EE1">
        <w:rPr>
          <w:rFonts w:ascii="Times New Roman" w:eastAsia="Times New Roman" w:hAnsi="Times New Roman" w:cs="Times New Roman"/>
          <w:sz w:val="24"/>
          <w:szCs w:val="24"/>
        </w:rPr>
        <w:t xml:space="preserve">den </w:t>
      </w:r>
      <w:r>
        <w:rPr>
          <w:rFonts w:ascii="Times New Roman" w:eastAsia="Times New Roman" w:hAnsi="Times New Roman" w:cs="Times New Roman"/>
          <w:sz w:val="24"/>
          <w:szCs w:val="24"/>
        </w:rPr>
        <w:t xml:space="preserve">detectar mejor los objetos importantes del sitio web para el usuario y </w:t>
      </w:r>
      <w:r w:rsidR="00273EE1">
        <w:rPr>
          <w:rFonts w:ascii="Times New Roman" w:eastAsia="Times New Roman" w:hAnsi="Times New Roman" w:cs="Times New Roman"/>
          <w:sz w:val="24"/>
          <w:szCs w:val="24"/>
        </w:rPr>
        <w:t xml:space="preserve">lograr </w:t>
      </w:r>
      <w:r>
        <w:rPr>
          <w:rFonts w:ascii="Times New Roman" w:eastAsia="Times New Roman" w:hAnsi="Times New Roman" w:cs="Times New Roman"/>
          <w:sz w:val="24"/>
          <w:szCs w:val="24"/>
        </w:rPr>
        <w:t>así un análisis más veraz y detallado de las preferencias de los usuarios.</w:t>
      </w:r>
    </w:p>
    <w:p w:rsidR="000224A1" w:rsidRDefault="000325B9" w:rsidP="00375AC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de las limitaciones que nos topamos en el desarrollo de la investigación fue que no se utilizó algún test </w:t>
      </w:r>
      <w:r w:rsidR="00273EE1">
        <w:rPr>
          <w:rFonts w:ascii="Times New Roman" w:eastAsia="Times New Roman" w:hAnsi="Times New Roman" w:cs="Times New Roman"/>
          <w:sz w:val="24"/>
          <w:szCs w:val="24"/>
        </w:rPr>
        <w:t xml:space="preserve">con el cual </w:t>
      </w:r>
      <w:r>
        <w:rPr>
          <w:rFonts w:ascii="Times New Roman" w:eastAsia="Times New Roman" w:hAnsi="Times New Roman" w:cs="Times New Roman"/>
          <w:sz w:val="24"/>
          <w:szCs w:val="24"/>
        </w:rPr>
        <w:t>el usuario pudiera expresar sus pensamientos y/o emociones durante la realización del estudio ni al término de este</w:t>
      </w:r>
      <w:r w:rsidR="00273E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quizás esto nos hubiera proporcionado información complementaria para poder comprender por qué respondieron así los cuestionarios y el porqué de sus movimientos en la interfaz. </w:t>
      </w:r>
    </w:p>
    <w:p w:rsidR="000224A1" w:rsidRDefault="000325B9" w:rsidP="00375AC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recomienda utilizar un test retrospectivo en conjunto con los cuestionarios y el seguidor ocular, ya que con él se podrá cuestionar al usuario sobre ciertos movimientos que realizó y también conocer en qué estaba pensaba en ese momento (</w:t>
      </w:r>
      <w:proofErr w:type="spellStart"/>
      <w:r>
        <w:rPr>
          <w:rFonts w:ascii="Times New Roman" w:eastAsia="Times New Roman" w:hAnsi="Times New Roman" w:cs="Times New Roman"/>
          <w:sz w:val="24"/>
          <w:szCs w:val="24"/>
        </w:rPr>
        <w:t>Pernice</w:t>
      </w:r>
      <w:proofErr w:type="spellEnd"/>
      <w:r>
        <w:rPr>
          <w:rFonts w:ascii="Times New Roman" w:eastAsia="Times New Roman" w:hAnsi="Times New Roman" w:cs="Times New Roman"/>
          <w:sz w:val="24"/>
          <w:szCs w:val="24"/>
        </w:rPr>
        <w:t xml:space="preserve"> </w:t>
      </w:r>
      <w:r w:rsidR="00273EE1">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Nielsen, 2009). Incluso podría utilizarse alguna </w:t>
      </w:r>
      <w:proofErr w:type="spellStart"/>
      <w:r>
        <w:rPr>
          <w:rFonts w:ascii="Times New Roman" w:eastAsia="Times New Roman" w:hAnsi="Times New Roman" w:cs="Times New Roman"/>
          <w:sz w:val="24"/>
          <w:szCs w:val="24"/>
        </w:rPr>
        <w:t>neurotecnología</w:t>
      </w:r>
      <w:proofErr w:type="spellEnd"/>
      <w:r>
        <w:rPr>
          <w:rFonts w:ascii="Times New Roman" w:eastAsia="Times New Roman" w:hAnsi="Times New Roman" w:cs="Times New Roman"/>
          <w:sz w:val="24"/>
          <w:szCs w:val="24"/>
        </w:rPr>
        <w:t xml:space="preserve"> donde esta nos pueda indicar qu</w:t>
      </w:r>
      <w:r w:rsidR="00273EE1">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parte del cerebro se encuentra activada cuando el usuario está realizando la interacción con la interfaz (González </w:t>
      </w:r>
      <w:r w:rsidR="00273EE1">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Velásquez, 2012). Por último, se podría</w:t>
      </w:r>
      <w:r w:rsidR="00273EE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emplear medidas psicofisiológicas que nos pueda indicar el grado de estrés del participante y su posible estado de ánimo.</w:t>
      </w:r>
    </w:p>
    <w:p w:rsidR="000224A1" w:rsidRDefault="000325B9" w:rsidP="00375AC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se puede mencionar que la interfaz NEXUS a través del CSUQ fue evaluada bien, mientras que por la EUS y el seguidor ocular fue evaluada con mala usabilidad; por lo tanto</w:t>
      </w:r>
      <w:r w:rsidR="00273E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obtuvieron resultados mixtos. Podemos destacar de la presente investigación que es mejor utilizar </w:t>
      </w:r>
      <w:r>
        <w:rPr>
          <w:rFonts w:ascii="Times New Roman" w:eastAsia="Times New Roman" w:hAnsi="Times New Roman" w:cs="Times New Roman"/>
          <w:sz w:val="24"/>
          <w:szCs w:val="24"/>
        </w:rPr>
        <w:lastRenderedPageBreak/>
        <w:t>el seguidor ocular en conjunto con los cuestionarios para evaluar la usabilidad de una interfaz y así poder obtener mayor información de cómo el participante interactúa con la interfaz, realizar análisis más detallados y entender por</w:t>
      </w:r>
      <w:r w:rsidR="00273E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qué el participante dio esos puntajes en los cuestionarios de usabilidad de la interfaz.</w:t>
      </w:r>
    </w:p>
    <w:p w:rsidR="000224A1" w:rsidRPr="00440DF2" w:rsidRDefault="00440DF2" w:rsidP="00375AC1">
      <w:pPr>
        <w:widowControl w:val="0"/>
        <w:spacing w:line="360" w:lineRule="auto"/>
        <w:jc w:val="both"/>
        <w:rPr>
          <w:rFonts w:asciiTheme="minorHAnsi" w:eastAsia="Times New Roman" w:hAnsiTheme="minorHAnsi" w:cs="Times New Roman"/>
          <w:b/>
          <w:sz w:val="28"/>
          <w:szCs w:val="24"/>
        </w:rPr>
      </w:pPr>
      <w:r>
        <w:rPr>
          <w:rFonts w:asciiTheme="minorHAnsi" w:eastAsia="Times New Roman" w:hAnsiTheme="minorHAnsi" w:cs="Times New Roman"/>
          <w:b/>
          <w:sz w:val="28"/>
          <w:szCs w:val="24"/>
        </w:rPr>
        <w:t>Bibliografía</w:t>
      </w: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Bangor, A., </w:t>
      </w:r>
      <w:proofErr w:type="spellStart"/>
      <w:r>
        <w:rPr>
          <w:rFonts w:ascii="Times New Roman" w:eastAsia="Times New Roman" w:hAnsi="Times New Roman" w:cs="Times New Roman"/>
          <w:sz w:val="24"/>
          <w:szCs w:val="24"/>
        </w:rPr>
        <w:t>Kortum</w:t>
      </w:r>
      <w:proofErr w:type="spellEnd"/>
      <w:r>
        <w:rPr>
          <w:rFonts w:ascii="Times New Roman" w:eastAsia="Times New Roman" w:hAnsi="Times New Roman" w:cs="Times New Roman"/>
          <w:sz w:val="24"/>
          <w:szCs w:val="24"/>
        </w:rPr>
        <w:t xml:space="preserve">, P., &amp; Miller, J. (2008). </w:t>
      </w:r>
      <w:r w:rsidRPr="002267C6">
        <w:rPr>
          <w:rFonts w:ascii="Times New Roman" w:eastAsia="Times New Roman" w:hAnsi="Times New Roman" w:cs="Times New Roman"/>
          <w:sz w:val="24"/>
          <w:szCs w:val="24"/>
          <w:lang w:val="en-US"/>
        </w:rPr>
        <w:t xml:space="preserve">An Empirical Evaluation of the System Usability Scale. </w:t>
      </w:r>
      <w:r w:rsidRPr="002267C6">
        <w:rPr>
          <w:rFonts w:ascii="Times New Roman" w:eastAsia="Times New Roman" w:hAnsi="Times New Roman" w:cs="Times New Roman"/>
          <w:i/>
          <w:sz w:val="24"/>
          <w:szCs w:val="24"/>
          <w:lang w:val="en-US"/>
        </w:rPr>
        <w:t>International Journal of Human</w:t>
      </w:r>
      <w:r w:rsidRPr="002267C6">
        <w:rPr>
          <w:rFonts w:ascii="Times New Roman" w:eastAsia="Times New Roman" w:hAnsi="Times New Roman" w:cs="Times New Roman"/>
          <w:sz w:val="24"/>
          <w:szCs w:val="24"/>
          <w:lang w:val="en-US"/>
        </w:rPr>
        <w:t xml:space="preserve">-Computer Interaction, </w:t>
      </w:r>
      <w:r w:rsidRPr="002267C6">
        <w:rPr>
          <w:rFonts w:ascii="Times New Roman" w:eastAsia="Times New Roman" w:hAnsi="Times New Roman" w:cs="Times New Roman"/>
          <w:i/>
          <w:sz w:val="24"/>
          <w:szCs w:val="24"/>
          <w:lang w:val="en-US"/>
        </w:rPr>
        <w:t>24</w:t>
      </w:r>
      <w:r w:rsidRPr="002267C6">
        <w:rPr>
          <w:rFonts w:ascii="Times New Roman" w:eastAsia="Times New Roman" w:hAnsi="Times New Roman" w:cs="Times New Roman"/>
          <w:sz w:val="24"/>
          <w:szCs w:val="24"/>
          <w:lang w:val="en-US"/>
        </w:rPr>
        <w:t xml:space="preserve">, 574- 594. </w:t>
      </w:r>
      <w:proofErr w:type="spellStart"/>
      <w:r w:rsidRPr="002267C6">
        <w:rPr>
          <w:rFonts w:ascii="Times New Roman" w:eastAsia="Times New Roman" w:hAnsi="Times New Roman" w:cs="Times New Roman"/>
          <w:sz w:val="24"/>
          <w:szCs w:val="24"/>
          <w:lang w:val="en-US"/>
        </w:rPr>
        <w:t>doi</w:t>
      </w:r>
      <w:proofErr w:type="spellEnd"/>
      <w:r w:rsidRPr="002267C6">
        <w:rPr>
          <w:rFonts w:ascii="Times New Roman" w:eastAsia="Times New Roman" w:hAnsi="Times New Roman" w:cs="Times New Roman"/>
          <w:sz w:val="24"/>
          <w:szCs w:val="24"/>
          <w:lang w:val="en-US"/>
        </w:rPr>
        <w:t>: 10.1080/10447310802205776.</w:t>
      </w: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r w:rsidRPr="002267C6">
        <w:rPr>
          <w:rFonts w:ascii="Times New Roman" w:eastAsia="Times New Roman" w:hAnsi="Times New Roman" w:cs="Times New Roman"/>
          <w:sz w:val="24"/>
          <w:szCs w:val="24"/>
          <w:lang w:val="en-US"/>
        </w:rPr>
        <w:t xml:space="preserve">Brooke, J. (1996). SUS: A Quick and Dirty Usability Scale. </w:t>
      </w:r>
      <w:r w:rsidRPr="002267C6">
        <w:rPr>
          <w:rFonts w:ascii="Times New Roman" w:eastAsia="Times New Roman" w:hAnsi="Times New Roman" w:cs="Times New Roman"/>
          <w:i/>
          <w:color w:val="222222"/>
          <w:sz w:val="24"/>
          <w:szCs w:val="24"/>
          <w:lang w:val="en-US"/>
        </w:rPr>
        <w:t>Usability evaluation in industry</w:t>
      </w:r>
      <w:r w:rsidRPr="002267C6">
        <w:rPr>
          <w:rFonts w:ascii="Times New Roman" w:eastAsia="Times New Roman" w:hAnsi="Times New Roman" w:cs="Times New Roman"/>
          <w:color w:val="222222"/>
          <w:sz w:val="24"/>
          <w:szCs w:val="24"/>
          <w:highlight w:val="white"/>
          <w:lang w:val="en-US"/>
        </w:rPr>
        <w:t xml:space="preserve">, </w:t>
      </w:r>
      <w:r w:rsidRPr="002267C6">
        <w:rPr>
          <w:rFonts w:ascii="Times New Roman" w:eastAsia="Times New Roman" w:hAnsi="Times New Roman" w:cs="Times New Roman"/>
          <w:i/>
          <w:color w:val="222222"/>
          <w:sz w:val="24"/>
          <w:szCs w:val="24"/>
          <w:lang w:val="en-US"/>
        </w:rPr>
        <w:t>189</w:t>
      </w:r>
      <w:r w:rsidRPr="002267C6">
        <w:rPr>
          <w:rFonts w:ascii="Times New Roman" w:eastAsia="Times New Roman" w:hAnsi="Times New Roman" w:cs="Times New Roman"/>
          <w:color w:val="222222"/>
          <w:sz w:val="24"/>
          <w:szCs w:val="24"/>
          <w:highlight w:val="white"/>
          <w:lang w:val="en-US"/>
        </w:rPr>
        <w:t>(194), 4-7</w:t>
      </w:r>
      <w:r w:rsidRPr="002267C6">
        <w:rPr>
          <w:rFonts w:ascii="Times New Roman" w:eastAsia="Times New Roman" w:hAnsi="Times New Roman" w:cs="Times New Roman"/>
          <w:sz w:val="24"/>
          <w:szCs w:val="24"/>
          <w:lang w:val="en-US"/>
        </w:rPr>
        <w:t>.</w:t>
      </w: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p>
    <w:p w:rsidR="00F12CD2"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rPr>
      </w:pPr>
      <w:proofErr w:type="spellStart"/>
      <w:r w:rsidRPr="002267C6">
        <w:rPr>
          <w:rFonts w:ascii="Times New Roman" w:eastAsia="Times New Roman" w:hAnsi="Times New Roman" w:cs="Times New Roman"/>
          <w:sz w:val="24"/>
          <w:szCs w:val="24"/>
          <w:lang w:val="en-US"/>
        </w:rPr>
        <w:t>Cipresso</w:t>
      </w:r>
      <w:proofErr w:type="spellEnd"/>
      <w:r w:rsidRPr="002267C6">
        <w:rPr>
          <w:rFonts w:ascii="Times New Roman" w:eastAsia="Times New Roman" w:hAnsi="Times New Roman" w:cs="Times New Roman"/>
          <w:sz w:val="24"/>
          <w:szCs w:val="24"/>
          <w:lang w:val="en-US"/>
        </w:rPr>
        <w:t xml:space="preserve">, P., </w:t>
      </w:r>
      <w:proofErr w:type="spellStart"/>
      <w:r w:rsidRPr="002267C6">
        <w:rPr>
          <w:rFonts w:ascii="Times New Roman" w:eastAsia="Times New Roman" w:hAnsi="Times New Roman" w:cs="Times New Roman"/>
          <w:sz w:val="24"/>
          <w:szCs w:val="24"/>
          <w:lang w:val="en-US"/>
        </w:rPr>
        <w:t>Meriggi</w:t>
      </w:r>
      <w:proofErr w:type="spellEnd"/>
      <w:r w:rsidRPr="002267C6">
        <w:rPr>
          <w:rFonts w:ascii="Times New Roman" w:eastAsia="Times New Roman" w:hAnsi="Times New Roman" w:cs="Times New Roman"/>
          <w:sz w:val="24"/>
          <w:szCs w:val="24"/>
          <w:lang w:val="en-US"/>
        </w:rPr>
        <w:t xml:space="preserve">, P., </w:t>
      </w:r>
      <w:proofErr w:type="spellStart"/>
      <w:r w:rsidRPr="002267C6">
        <w:rPr>
          <w:rFonts w:ascii="Times New Roman" w:eastAsia="Times New Roman" w:hAnsi="Times New Roman" w:cs="Times New Roman"/>
          <w:sz w:val="24"/>
          <w:szCs w:val="24"/>
          <w:lang w:val="en-US"/>
        </w:rPr>
        <w:t>Carelli</w:t>
      </w:r>
      <w:proofErr w:type="spellEnd"/>
      <w:r w:rsidRPr="002267C6">
        <w:rPr>
          <w:rFonts w:ascii="Times New Roman" w:eastAsia="Times New Roman" w:hAnsi="Times New Roman" w:cs="Times New Roman"/>
          <w:sz w:val="24"/>
          <w:szCs w:val="24"/>
          <w:lang w:val="en-US"/>
        </w:rPr>
        <w:t xml:space="preserve">, L., </w:t>
      </w:r>
      <w:proofErr w:type="spellStart"/>
      <w:r w:rsidRPr="002267C6">
        <w:rPr>
          <w:rFonts w:ascii="Times New Roman" w:eastAsia="Times New Roman" w:hAnsi="Times New Roman" w:cs="Times New Roman"/>
          <w:sz w:val="24"/>
          <w:szCs w:val="24"/>
          <w:lang w:val="en-US"/>
        </w:rPr>
        <w:t>Solca</w:t>
      </w:r>
      <w:proofErr w:type="spellEnd"/>
      <w:r w:rsidRPr="002267C6">
        <w:rPr>
          <w:rFonts w:ascii="Times New Roman" w:eastAsia="Times New Roman" w:hAnsi="Times New Roman" w:cs="Times New Roman"/>
          <w:sz w:val="24"/>
          <w:szCs w:val="24"/>
          <w:lang w:val="en-US"/>
        </w:rPr>
        <w:t xml:space="preserve">, F., Poletti, B., </w:t>
      </w:r>
      <w:proofErr w:type="spellStart"/>
      <w:r w:rsidRPr="002267C6">
        <w:rPr>
          <w:rFonts w:ascii="Times New Roman" w:eastAsia="Times New Roman" w:hAnsi="Times New Roman" w:cs="Times New Roman"/>
          <w:sz w:val="24"/>
          <w:szCs w:val="24"/>
          <w:lang w:val="en-US"/>
        </w:rPr>
        <w:t>Lulé</w:t>
      </w:r>
      <w:proofErr w:type="spellEnd"/>
      <w:r w:rsidRPr="002267C6">
        <w:rPr>
          <w:rFonts w:ascii="Times New Roman" w:eastAsia="Times New Roman" w:hAnsi="Times New Roman" w:cs="Times New Roman"/>
          <w:sz w:val="24"/>
          <w:szCs w:val="24"/>
          <w:lang w:val="en-US"/>
        </w:rPr>
        <w:t>, D., Riva, G. (2012). Brain computer interface and eye tracking for neuropsychological assessment of executive functions: a pilot study.</w:t>
      </w:r>
      <w:r w:rsidRPr="002267C6">
        <w:rPr>
          <w:rFonts w:ascii="NexusSansOffcPro" w:eastAsia="NexusSansOffcPro" w:hAnsi="NexusSansOffcPro" w:cs="NexusSansOffcPro"/>
          <w:color w:val="535353"/>
          <w:sz w:val="32"/>
          <w:szCs w:val="32"/>
          <w:lang w:val="en-US"/>
        </w:rPr>
        <w:t xml:space="preserve"> </w:t>
      </w:r>
      <w:r w:rsidRPr="002267C6">
        <w:rPr>
          <w:rFonts w:ascii="Times New Roman" w:eastAsia="Times New Roman" w:hAnsi="Times New Roman" w:cs="Times New Roman"/>
          <w:sz w:val="24"/>
          <w:szCs w:val="24"/>
          <w:lang w:val="en-US"/>
        </w:rPr>
        <w:t xml:space="preserve">En Proceedings of the 2nd International Workshop on Computing Paradigms for Mental Health, </w:t>
      </w:r>
      <w:proofErr w:type="spellStart"/>
      <w:r w:rsidRPr="002267C6">
        <w:rPr>
          <w:rFonts w:ascii="Times New Roman" w:eastAsia="Times New Roman" w:hAnsi="Times New Roman" w:cs="Times New Roman"/>
          <w:sz w:val="24"/>
          <w:szCs w:val="24"/>
          <w:lang w:val="en-US"/>
        </w:rPr>
        <w:t>MindCare</w:t>
      </w:r>
      <w:proofErr w:type="spellEnd"/>
      <w:r w:rsidRPr="002267C6">
        <w:rPr>
          <w:rFonts w:ascii="Times New Roman" w:eastAsia="Times New Roman" w:hAnsi="Times New Roman" w:cs="Times New Roman"/>
          <w:sz w:val="24"/>
          <w:szCs w:val="24"/>
          <w:lang w:val="en-US"/>
        </w:rPr>
        <w:t xml:space="preserve"> 2012, in Conjunction with BIOSTEC 2012 (pp. 79-88)</w:t>
      </w:r>
      <w:r w:rsidRPr="002267C6">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Recuperado de https://s3.amazonaws.com/academia.edu.documents/30737038/MindCare_2012_-_152_4x228_6.pdf?AWSAccessKeyId=AKIAIWOWYYGZ2Y53UL3A&amp;Expires=1505241962&amp;Signature=OvGohWyGnjpn7XlpCQFUmIsUIuw%3D&amp;response-content-disposition=inline%3B%20filename%3DManaging_Data_in_Help4Mood.pdf#page=87</w:t>
      </w:r>
    </w:p>
    <w:p w:rsidR="00F12CD2" w:rsidRDefault="00F12CD2" w:rsidP="00F12CD2">
      <w:pPr>
        <w:widowControl w:val="0"/>
        <w:tabs>
          <w:tab w:val="left" w:pos="1560"/>
        </w:tabs>
        <w:spacing w:after="0" w:line="360" w:lineRule="auto"/>
        <w:jc w:val="both"/>
        <w:rPr>
          <w:rFonts w:ascii="Times New Roman" w:eastAsia="Times New Roman" w:hAnsi="Times New Roman" w:cs="Times New Roman"/>
          <w:sz w:val="24"/>
          <w:szCs w:val="24"/>
        </w:rPr>
      </w:pP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proofErr w:type="spellStart"/>
      <w:r w:rsidRPr="002267C6">
        <w:rPr>
          <w:rFonts w:ascii="Times New Roman" w:eastAsia="Times New Roman" w:hAnsi="Times New Roman" w:cs="Times New Roman"/>
          <w:sz w:val="24"/>
          <w:szCs w:val="24"/>
          <w:lang w:val="en-US"/>
        </w:rPr>
        <w:t>Duchowski</w:t>
      </w:r>
      <w:proofErr w:type="spellEnd"/>
      <w:r w:rsidRPr="002267C6">
        <w:rPr>
          <w:rFonts w:ascii="Times New Roman" w:eastAsia="Times New Roman" w:hAnsi="Times New Roman" w:cs="Times New Roman"/>
          <w:sz w:val="24"/>
          <w:szCs w:val="24"/>
          <w:lang w:val="en-US"/>
        </w:rPr>
        <w:t xml:space="preserve">, A. (2007). </w:t>
      </w:r>
      <w:r w:rsidRPr="002267C6">
        <w:rPr>
          <w:rFonts w:ascii="Times New Roman" w:eastAsia="Times New Roman" w:hAnsi="Times New Roman" w:cs="Times New Roman"/>
          <w:i/>
          <w:sz w:val="24"/>
          <w:szCs w:val="24"/>
          <w:lang w:val="en-US"/>
        </w:rPr>
        <w:t>Eye tracking methodology: Theory and practice</w:t>
      </w:r>
      <w:r w:rsidRPr="002267C6">
        <w:rPr>
          <w:rFonts w:ascii="Times New Roman" w:eastAsia="Times New Roman" w:hAnsi="Times New Roman" w:cs="Times New Roman"/>
          <w:sz w:val="24"/>
          <w:szCs w:val="24"/>
          <w:lang w:val="en-US"/>
        </w:rPr>
        <w:t xml:space="preserve">. London: Springer. </w:t>
      </w:r>
      <w:proofErr w:type="spellStart"/>
      <w:r w:rsidRPr="002267C6">
        <w:rPr>
          <w:rFonts w:ascii="Times New Roman" w:eastAsia="Times New Roman" w:hAnsi="Times New Roman" w:cs="Times New Roman"/>
          <w:sz w:val="24"/>
          <w:szCs w:val="24"/>
          <w:lang w:val="en-US"/>
        </w:rPr>
        <w:t>doi</w:t>
      </w:r>
      <w:proofErr w:type="spellEnd"/>
      <w:r w:rsidRPr="002267C6">
        <w:rPr>
          <w:rFonts w:ascii="Times New Roman" w:eastAsia="Times New Roman" w:hAnsi="Times New Roman" w:cs="Times New Roman"/>
          <w:sz w:val="24"/>
          <w:szCs w:val="24"/>
          <w:lang w:val="en-US"/>
        </w:rPr>
        <w:t>: 10.1007/978-3-319-57883-5</w:t>
      </w:r>
    </w:p>
    <w:p w:rsidR="00F12CD2" w:rsidRPr="002267C6" w:rsidRDefault="00F12CD2" w:rsidP="00F12CD2">
      <w:pPr>
        <w:widowControl w:val="0"/>
        <w:spacing w:after="0" w:line="360" w:lineRule="auto"/>
        <w:ind w:left="562" w:hanging="562"/>
        <w:jc w:val="both"/>
        <w:rPr>
          <w:rFonts w:ascii="Times New Roman" w:eastAsia="Times New Roman" w:hAnsi="Times New Roman" w:cs="Times New Roman"/>
          <w:sz w:val="24"/>
          <w:szCs w:val="24"/>
          <w:lang w:val="en-US"/>
        </w:rPr>
      </w:pP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r w:rsidRPr="002267C6">
        <w:rPr>
          <w:rFonts w:ascii="Times New Roman" w:eastAsia="Times New Roman" w:hAnsi="Times New Roman" w:cs="Times New Roman"/>
          <w:sz w:val="24"/>
          <w:szCs w:val="24"/>
          <w:lang w:val="en-US"/>
        </w:rPr>
        <w:t>Fitts, P. M., Jones, R. E., &amp; Milton, J. L. (1949</w:t>
      </w:r>
      <w:r w:rsidRPr="002267C6">
        <w:rPr>
          <w:rFonts w:ascii="Times New Roman" w:eastAsia="Times New Roman" w:hAnsi="Times New Roman" w:cs="Times New Roman"/>
          <w:i/>
          <w:sz w:val="24"/>
          <w:szCs w:val="24"/>
          <w:lang w:val="en-US"/>
        </w:rPr>
        <w:t>). Eye Fixations of Aircraft Pilots. III. Frequency, Duration, and Sequence Fixations When Flying Air Force Ground- Controlled Approach System (GCA)</w:t>
      </w:r>
      <w:r w:rsidRPr="002267C6">
        <w:rPr>
          <w:rFonts w:ascii="Times New Roman" w:eastAsia="Times New Roman" w:hAnsi="Times New Roman" w:cs="Times New Roman"/>
          <w:sz w:val="24"/>
          <w:szCs w:val="24"/>
          <w:lang w:val="en-US"/>
        </w:rPr>
        <w:t xml:space="preserve">. AIR MATERIEL COMMAND WRIGHT- PATTERSON AFB OH. </w:t>
      </w:r>
      <w:proofErr w:type="spellStart"/>
      <w:r w:rsidRPr="002267C6">
        <w:rPr>
          <w:rFonts w:ascii="Times New Roman" w:eastAsia="Times New Roman" w:hAnsi="Times New Roman" w:cs="Times New Roman"/>
          <w:sz w:val="24"/>
          <w:szCs w:val="24"/>
          <w:lang w:val="en-US"/>
        </w:rPr>
        <w:t>Recuperado</w:t>
      </w:r>
      <w:proofErr w:type="spellEnd"/>
      <w:r w:rsidRPr="002267C6">
        <w:rPr>
          <w:rFonts w:ascii="Times New Roman" w:eastAsia="Times New Roman" w:hAnsi="Times New Roman" w:cs="Times New Roman"/>
          <w:sz w:val="24"/>
          <w:szCs w:val="24"/>
          <w:lang w:val="en-US"/>
        </w:rPr>
        <w:t xml:space="preserve"> de http://www.dtic.mil/get-tr-doc/pdf?AD=ADA329371</w:t>
      </w: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L., &amp; Velásquez, J. D. (2012). Una aplicación de herramientas de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-tracking para analizar las preferencias de contenido de los usuarios de sitios web. </w:t>
      </w:r>
      <w:r>
        <w:rPr>
          <w:rFonts w:ascii="Times New Roman" w:eastAsia="Times New Roman" w:hAnsi="Times New Roman" w:cs="Times New Roman"/>
          <w:i/>
          <w:sz w:val="24"/>
          <w:szCs w:val="24"/>
        </w:rPr>
        <w:t>Revista de ingeniería de sistemas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(1), 95-118. Recuperado de http://www.dii.uchile.cl/~ris/RISXXVI/gonzalez.pdf</w:t>
      </w: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Y., Martín, F. F. J., &amp; </w:t>
      </w:r>
      <w:proofErr w:type="spellStart"/>
      <w:r>
        <w:rPr>
          <w:rFonts w:ascii="Times New Roman" w:eastAsia="Times New Roman" w:hAnsi="Times New Roman" w:cs="Times New Roman"/>
          <w:sz w:val="24"/>
          <w:szCs w:val="24"/>
        </w:rPr>
        <w:t>Iazza</w:t>
      </w:r>
      <w:proofErr w:type="spellEnd"/>
      <w:r>
        <w:rPr>
          <w:rFonts w:ascii="Times New Roman" w:eastAsia="Times New Roman" w:hAnsi="Times New Roman" w:cs="Times New Roman"/>
          <w:sz w:val="24"/>
          <w:szCs w:val="24"/>
        </w:rPr>
        <w:t xml:space="preserve">, G. (2004). Diseño web centrado en el usuario: usabilidad y arquitectura de la información. </w:t>
      </w:r>
      <w:r>
        <w:rPr>
          <w:rFonts w:ascii="Times New Roman" w:eastAsia="Times New Roman" w:hAnsi="Times New Roman" w:cs="Times New Roman"/>
          <w:i/>
          <w:sz w:val="24"/>
          <w:szCs w:val="24"/>
        </w:rPr>
        <w:t xml:space="preserve">Hipertext.net, </w:t>
      </w:r>
      <w:r>
        <w:rPr>
          <w:rFonts w:ascii="Times New Roman" w:eastAsia="Times New Roman" w:hAnsi="Times New Roman" w:cs="Times New Roman"/>
          <w:sz w:val="24"/>
          <w:szCs w:val="24"/>
        </w:rPr>
        <w:t>(2). Recuperado de http://eprints.rclis.org/8998/1/Diseño_Web_Centrado_en_el_Usuario_Usabilidad_y_Arquitectura_de_la_Información.pdf</w:t>
      </w:r>
    </w:p>
    <w:p w:rsidR="00F12CD2"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rPr>
      </w:pP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xml:space="preserve">, A. M. I., de la Garza, G. A., Sánchez, M. M. P., &amp; Garza, V. A. A. (2015). Adaptación al español del Cuestionario de Usabilidad de Sistemas Informáticos CSUQ. </w:t>
      </w:r>
      <w:r>
        <w:rPr>
          <w:rFonts w:ascii="Times New Roman" w:eastAsia="Times New Roman" w:hAnsi="Times New Roman" w:cs="Times New Roman"/>
          <w:i/>
          <w:sz w:val="24"/>
          <w:szCs w:val="24"/>
        </w:rPr>
        <w:t>RECI Revista Iberoamericana de las Ciencias Computacionales e Informática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(8). Recuperado de https://www.reci.org.mx/index.php/reci/article/view/35/120</w:t>
      </w: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Hedlefs</w:t>
      </w:r>
      <w:proofErr w:type="spellEnd"/>
      <w:r>
        <w:rPr>
          <w:rFonts w:ascii="Times New Roman" w:eastAsia="Times New Roman" w:hAnsi="Times New Roman" w:cs="Times New Roman"/>
          <w:sz w:val="24"/>
          <w:szCs w:val="24"/>
        </w:rPr>
        <w:t xml:space="preserve">, A. M. I., &amp; Garza, V. A. A. (2016) Análisis comparativo de la Escala de Usabilidad del Sistema (EUS) en dos versiones. </w:t>
      </w:r>
      <w:r>
        <w:rPr>
          <w:rFonts w:ascii="Times New Roman" w:eastAsia="Times New Roman" w:hAnsi="Times New Roman" w:cs="Times New Roman"/>
          <w:i/>
          <w:sz w:val="24"/>
          <w:szCs w:val="24"/>
        </w:rPr>
        <w:t>RECI Revista Iberoamericana de las Ciencias Computacionales e Informática, 5</w:t>
      </w:r>
      <w:r>
        <w:rPr>
          <w:rFonts w:ascii="Times New Roman" w:eastAsia="Times New Roman" w:hAnsi="Times New Roman" w:cs="Times New Roman"/>
          <w:sz w:val="24"/>
          <w:szCs w:val="24"/>
        </w:rPr>
        <w:t>(10). Recuperado de https://www.reci.org.mx/index.php/reci/article/view/48/215</w:t>
      </w:r>
    </w:p>
    <w:p w:rsidR="00F12CD2"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rPr>
      </w:pP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r w:rsidRPr="002267C6">
        <w:rPr>
          <w:rFonts w:ascii="Times New Roman" w:eastAsia="Times New Roman" w:hAnsi="Times New Roman" w:cs="Times New Roman"/>
          <w:sz w:val="24"/>
          <w:szCs w:val="24"/>
          <w:lang w:val="en-US"/>
        </w:rPr>
        <w:t xml:space="preserve">ISO 9241-11 (1998). Ergonomic requirements for office work with visual display terminals (VDTs)–Part 11: Guidance on usability. </w:t>
      </w:r>
      <w:r w:rsidRPr="002267C6">
        <w:rPr>
          <w:rFonts w:ascii="Arimo" w:eastAsia="Arimo" w:hAnsi="Arimo" w:cs="Arimo"/>
          <w:i/>
          <w:color w:val="1A1A1A"/>
          <w:sz w:val="26"/>
          <w:szCs w:val="26"/>
          <w:lang w:val="en-US"/>
        </w:rPr>
        <w:t>International Organization for Standardization</w:t>
      </w:r>
      <w:r w:rsidRPr="002267C6">
        <w:rPr>
          <w:rFonts w:ascii="Arimo" w:eastAsia="Arimo" w:hAnsi="Arimo" w:cs="Arimo"/>
          <w:color w:val="1A1A1A"/>
          <w:sz w:val="26"/>
          <w:szCs w:val="26"/>
          <w:lang w:val="en-US"/>
        </w:rPr>
        <w:t>.</w:t>
      </w:r>
      <w:r w:rsidRPr="002267C6">
        <w:rPr>
          <w:rFonts w:ascii="Times New Roman" w:eastAsia="Times New Roman" w:hAnsi="Times New Roman" w:cs="Times New Roman"/>
          <w:sz w:val="24"/>
          <w:szCs w:val="24"/>
          <w:lang w:val="en-US"/>
        </w:rPr>
        <w:t xml:space="preserve"> </w:t>
      </w:r>
      <w:proofErr w:type="spellStart"/>
      <w:r w:rsidRPr="002267C6">
        <w:rPr>
          <w:rFonts w:ascii="Times New Roman" w:eastAsia="Times New Roman" w:hAnsi="Times New Roman" w:cs="Times New Roman"/>
          <w:sz w:val="24"/>
          <w:szCs w:val="24"/>
          <w:lang w:val="en-US"/>
        </w:rPr>
        <w:t>Recuperado</w:t>
      </w:r>
      <w:proofErr w:type="spellEnd"/>
      <w:r w:rsidRPr="002267C6">
        <w:rPr>
          <w:rFonts w:ascii="Times New Roman" w:eastAsia="Times New Roman" w:hAnsi="Times New Roman" w:cs="Times New Roman"/>
          <w:sz w:val="24"/>
          <w:szCs w:val="24"/>
          <w:lang w:val="en-US"/>
        </w:rPr>
        <w:t xml:space="preserve"> de https://www.iso.org/obp/ui/#iso:std:iso:9241:-11:ed-1:v1:en</w:t>
      </w: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p>
    <w:p w:rsidR="00F12CD2" w:rsidRDefault="00F12CD2" w:rsidP="00F12CD2">
      <w:pPr>
        <w:spacing w:after="0" w:line="360" w:lineRule="auto"/>
        <w:ind w:left="720" w:hanging="720"/>
        <w:jc w:val="both"/>
        <w:rPr>
          <w:rFonts w:ascii="Times New Roman" w:eastAsia="Times New Roman" w:hAnsi="Times New Roman" w:cs="Times New Roman"/>
          <w:sz w:val="24"/>
          <w:szCs w:val="24"/>
        </w:rPr>
      </w:pPr>
      <w:r w:rsidRPr="002267C6">
        <w:rPr>
          <w:rFonts w:ascii="Times New Roman" w:eastAsia="Times New Roman" w:hAnsi="Times New Roman" w:cs="Times New Roman"/>
          <w:sz w:val="24"/>
          <w:szCs w:val="24"/>
          <w:lang w:val="en-US"/>
        </w:rPr>
        <w:t xml:space="preserve">Jacob, R. J., &amp; </w:t>
      </w:r>
      <w:proofErr w:type="spellStart"/>
      <w:r w:rsidRPr="002267C6">
        <w:rPr>
          <w:rFonts w:ascii="Times New Roman" w:eastAsia="Times New Roman" w:hAnsi="Times New Roman" w:cs="Times New Roman"/>
          <w:sz w:val="24"/>
          <w:szCs w:val="24"/>
          <w:lang w:val="en-US"/>
        </w:rPr>
        <w:t>Karn</w:t>
      </w:r>
      <w:proofErr w:type="spellEnd"/>
      <w:r w:rsidRPr="002267C6">
        <w:rPr>
          <w:rFonts w:ascii="Times New Roman" w:eastAsia="Times New Roman" w:hAnsi="Times New Roman" w:cs="Times New Roman"/>
          <w:sz w:val="24"/>
          <w:szCs w:val="24"/>
          <w:lang w:val="en-US"/>
        </w:rPr>
        <w:t xml:space="preserve">, K. S. (2003). Eye tracking in human-computer interaction and usability research: Ready to deliver the promises. </w:t>
      </w:r>
      <w:proofErr w:type="spellStart"/>
      <w:r>
        <w:rPr>
          <w:rFonts w:ascii="Times New Roman" w:eastAsia="Times New Roman" w:hAnsi="Times New Roman" w:cs="Times New Roman"/>
          <w:i/>
          <w:sz w:val="24"/>
          <w:szCs w:val="24"/>
        </w:rPr>
        <w:t>Mind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(3), 573-605. Recuperado de https://pdfs.semanticscholar.org/5f1f/69d3f8807a5abc490955823ecfec55b15bb9.pdf</w:t>
      </w: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Kirakowski</w:t>
      </w:r>
      <w:proofErr w:type="spellEnd"/>
      <w:r>
        <w:rPr>
          <w:rFonts w:ascii="Times New Roman" w:eastAsia="Times New Roman" w:hAnsi="Times New Roman" w:cs="Times New Roman"/>
          <w:sz w:val="24"/>
          <w:szCs w:val="24"/>
        </w:rPr>
        <w:t xml:space="preserve">, J. (1994). </w:t>
      </w:r>
      <w:r w:rsidRPr="002267C6">
        <w:rPr>
          <w:rFonts w:ascii="Times New Roman" w:eastAsia="Times New Roman" w:hAnsi="Times New Roman" w:cs="Times New Roman"/>
          <w:sz w:val="24"/>
          <w:szCs w:val="24"/>
          <w:lang w:val="en-US"/>
        </w:rPr>
        <w:t xml:space="preserve">The use of questionnaire methods for usability assessment. </w:t>
      </w:r>
      <w:proofErr w:type="spellStart"/>
      <w:r>
        <w:rPr>
          <w:rFonts w:ascii="Times New Roman" w:eastAsia="Times New Roman" w:hAnsi="Times New Roman" w:cs="Times New Roman"/>
          <w:sz w:val="24"/>
          <w:szCs w:val="24"/>
        </w:rPr>
        <w:t>Unpublished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manuscript</w:t>
      </w:r>
      <w:proofErr w:type="spellEnd"/>
      <w:r>
        <w:rPr>
          <w:rFonts w:ascii="Times New Roman" w:eastAsia="Times New Roman" w:hAnsi="Times New Roman" w:cs="Times New Roman"/>
          <w:sz w:val="24"/>
          <w:szCs w:val="24"/>
        </w:rPr>
        <w:t>. Recuperado el 12 de abril de 2016, de http://sumi.ucc.ie/sumipapp.html</w:t>
      </w: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r w:rsidRPr="002267C6">
        <w:rPr>
          <w:rFonts w:ascii="Times New Roman" w:eastAsia="Times New Roman" w:hAnsi="Times New Roman" w:cs="Times New Roman"/>
          <w:sz w:val="24"/>
          <w:szCs w:val="24"/>
          <w:lang w:val="en-US"/>
        </w:rPr>
        <w:t xml:space="preserve">Lewis, J., &amp; </w:t>
      </w:r>
      <w:proofErr w:type="spellStart"/>
      <w:r w:rsidRPr="002267C6">
        <w:rPr>
          <w:rFonts w:ascii="Times New Roman" w:eastAsia="Times New Roman" w:hAnsi="Times New Roman" w:cs="Times New Roman"/>
          <w:sz w:val="24"/>
          <w:szCs w:val="24"/>
          <w:lang w:val="en-US"/>
        </w:rPr>
        <w:t>Sauro</w:t>
      </w:r>
      <w:proofErr w:type="spellEnd"/>
      <w:r w:rsidRPr="002267C6">
        <w:rPr>
          <w:rFonts w:ascii="Times New Roman" w:eastAsia="Times New Roman" w:hAnsi="Times New Roman" w:cs="Times New Roman"/>
          <w:sz w:val="24"/>
          <w:szCs w:val="24"/>
          <w:lang w:val="en-US"/>
        </w:rPr>
        <w:t xml:space="preserve">, J. R. (2009). The Factor Structure of the System Usability Scale. En M. </w:t>
      </w:r>
      <w:proofErr w:type="spellStart"/>
      <w:r w:rsidRPr="002267C6">
        <w:rPr>
          <w:rFonts w:ascii="Times New Roman" w:eastAsia="Times New Roman" w:hAnsi="Times New Roman" w:cs="Times New Roman"/>
          <w:sz w:val="24"/>
          <w:szCs w:val="24"/>
          <w:lang w:val="en-US"/>
        </w:rPr>
        <w:t>Kurosu</w:t>
      </w:r>
      <w:proofErr w:type="spellEnd"/>
      <w:r w:rsidRPr="002267C6">
        <w:rPr>
          <w:rFonts w:ascii="Times New Roman" w:eastAsia="Times New Roman" w:hAnsi="Times New Roman" w:cs="Times New Roman"/>
          <w:sz w:val="24"/>
          <w:szCs w:val="24"/>
          <w:lang w:val="en-US"/>
        </w:rPr>
        <w:t xml:space="preserve"> (Ed.)</w:t>
      </w:r>
      <w:r w:rsidRPr="002267C6">
        <w:rPr>
          <w:rFonts w:ascii="Times New Roman" w:eastAsia="Times New Roman" w:hAnsi="Times New Roman" w:cs="Times New Roman"/>
          <w:i/>
          <w:sz w:val="24"/>
          <w:szCs w:val="24"/>
          <w:lang w:val="en-US"/>
        </w:rPr>
        <w:t xml:space="preserve"> Human Centered Design, </w:t>
      </w:r>
      <w:r w:rsidRPr="002267C6">
        <w:rPr>
          <w:rFonts w:ascii="Times New Roman" w:eastAsia="Times New Roman" w:hAnsi="Times New Roman" w:cs="Times New Roman"/>
          <w:sz w:val="24"/>
          <w:szCs w:val="24"/>
          <w:lang w:val="en-US"/>
        </w:rPr>
        <w:t xml:space="preserve">(pp 94-103). </w:t>
      </w:r>
      <w:proofErr w:type="spellStart"/>
      <w:r w:rsidRPr="002267C6">
        <w:rPr>
          <w:rFonts w:ascii="Times New Roman" w:eastAsia="Times New Roman" w:hAnsi="Times New Roman" w:cs="Times New Roman"/>
          <w:sz w:val="24"/>
          <w:szCs w:val="24"/>
          <w:lang w:val="en-US"/>
        </w:rPr>
        <w:t>doi</w:t>
      </w:r>
      <w:proofErr w:type="spellEnd"/>
      <w:r w:rsidRPr="002267C6">
        <w:rPr>
          <w:rFonts w:ascii="Times New Roman" w:eastAsia="Times New Roman" w:hAnsi="Times New Roman" w:cs="Times New Roman"/>
          <w:sz w:val="24"/>
          <w:szCs w:val="24"/>
          <w:lang w:val="en-US"/>
        </w:rPr>
        <w:t>: 10.1007/978-3-642-02806-9_12</w:t>
      </w: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p>
    <w:p w:rsidR="00F12CD2" w:rsidRDefault="00F12CD2" w:rsidP="00F12CD2">
      <w:pPr>
        <w:spacing w:after="0" w:line="360" w:lineRule="auto"/>
        <w:ind w:left="562" w:hanging="562"/>
        <w:jc w:val="both"/>
        <w:rPr>
          <w:rFonts w:ascii="Times New Roman" w:eastAsia="Times New Roman" w:hAnsi="Times New Roman" w:cs="Times New Roman"/>
          <w:sz w:val="24"/>
          <w:szCs w:val="24"/>
        </w:rPr>
      </w:pPr>
      <w:proofErr w:type="spellStart"/>
      <w:r w:rsidRPr="002267C6">
        <w:rPr>
          <w:rFonts w:ascii="Times New Roman" w:eastAsia="Times New Roman" w:hAnsi="Times New Roman" w:cs="Times New Roman"/>
          <w:sz w:val="24"/>
          <w:szCs w:val="24"/>
          <w:lang w:val="en-US"/>
        </w:rPr>
        <w:t>Pernice</w:t>
      </w:r>
      <w:proofErr w:type="spellEnd"/>
      <w:r w:rsidRPr="002267C6">
        <w:rPr>
          <w:rFonts w:ascii="Times New Roman" w:eastAsia="Times New Roman" w:hAnsi="Times New Roman" w:cs="Times New Roman"/>
          <w:sz w:val="24"/>
          <w:szCs w:val="24"/>
          <w:lang w:val="en-US"/>
        </w:rPr>
        <w:t xml:space="preserve">, K., &amp; Nielsen, J. (2009). How to conduct </w:t>
      </w:r>
      <w:proofErr w:type="spellStart"/>
      <w:r w:rsidRPr="002267C6">
        <w:rPr>
          <w:rFonts w:ascii="Times New Roman" w:eastAsia="Times New Roman" w:hAnsi="Times New Roman" w:cs="Times New Roman"/>
          <w:sz w:val="24"/>
          <w:szCs w:val="24"/>
          <w:lang w:val="en-US"/>
        </w:rPr>
        <w:t>eyetracking</w:t>
      </w:r>
      <w:proofErr w:type="spellEnd"/>
      <w:r w:rsidRPr="002267C6">
        <w:rPr>
          <w:rFonts w:ascii="Times New Roman" w:eastAsia="Times New Roman" w:hAnsi="Times New Roman" w:cs="Times New Roman"/>
          <w:sz w:val="24"/>
          <w:szCs w:val="24"/>
          <w:lang w:val="en-US"/>
        </w:rPr>
        <w:t xml:space="preserve"> studies. </w:t>
      </w:r>
      <w:r>
        <w:rPr>
          <w:rFonts w:ascii="Times New Roman" w:eastAsia="Times New Roman" w:hAnsi="Times New Roman" w:cs="Times New Roman"/>
          <w:i/>
          <w:sz w:val="24"/>
          <w:szCs w:val="24"/>
        </w:rPr>
        <w:t xml:space="preserve">Fremont, CA: Nielsen Norman </w:t>
      </w:r>
      <w:proofErr w:type="spellStart"/>
      <w:r>
        <w:rPr>
          <w:rFonts w:ascii="Times New Roman" w:eastAsia="Times New Roman" w:hAnsi="Times New Roman" w:cs="Times New Roman"/>
          <w:i/>
          <w:sz w:val="24"/>
          <w:szCs w:val="24"/>
        </w:rPr>
        <w:t>Group</w:t>
      </w:r>
      <w:proofErr w:type="spellEnd"/>
      <w:r>
        <w:rPr>
          <w:rFonts w:ascii="Times New Roman" w:eastAsia="Times New Roman" w:hAnsi="Times New Roman" w:cs="Times New Roman"/>
          <w:sz w:val="24"/>
          <w:szCs w:val="24"/>
        </w:rPr>
        <w:t>. Recuperado de https://media.nngroup.com/media/reports/free/How_to_Conduct_Eyetracking_Studies.pdf</w:t>
      </w:r>
    </w:p>
    <w:p w:rsidR="00F12CD2" w:rsidRDefault="00F12CD2" w:rsidP="00F12CD2">
      <w:pPr>
        <w:spacing w:after="0" w:line="360" w:lineRule="auto"/>
        <w:jc w:val="both"/>
        <w:rPr>
          <w:rFonts w:ascii="Times New Roman" w:eastAsia="Times New Roman" w:hAnsi="Times New Roman" w:cs="Times New Roman"/>
          <w:sz w:val="24"/>
          <w:szCs w:val="24"/>
        </w:rPr>
      </w:pPr>
    </w:p>
    <w:p w:rsidR="00F12CD2" w:rsidRPr="002267C6" w:rsidRDefault="00F12CD2" w:rsidP="00F12CD2">
      <w:pPr>
        <w:spacing w:after="0" w:line="360" w:lineRule="auto"/>
        <w:ind w:left="720" w:hanging="720"/>
        <w:jc w:val="both"/>
        <w:rPr>
          <w:rFonts w:ascii="Times New Roman" w:eastAsia="Times New Roman" w:hAnsi="Times New Roman" w:cs="Times New Roman"/>
          <w:sz w:val="24"/>
          <w:szCs w:val="24"/>
          <w:lang w:val="en-US"/>
        </w:rPr>
      </w:pPr>
      <w:r w:rsidRPr="002267C6">
        <w:rPr>
          <w:rFonts w:ascii="Times New Roman" w:eastAsia="Times New Roman" w:hAnsi="Times New Roman" w:cs="Times New Roman"/>
          <w:sz w:val="24"/>
          <w:szCs w:val="24"/>
          <w:lang w:val="en-US"/>
        </w:rPr>
        <w:t xml:space="preserve">Poole, A., &amp; Ball, L. J. (2005). Eye tracking in human-computer interaction and usability research: Current status and future. En C. </w:t>
      </w:r>
      <w:proofErr w:type="spellStart"/>
      <w:r w:rsidRPr="002267C6">
        <w:rPr>
          <w:rFonts w:ascii="Times New Roman" w:eastAsia="Times New Roman" w:hAnsi="Times New Roman" w:cs="Times New Roman"/>
          <w:sz w:val="24"/>
          <w:szCs w:val="24"/>
          <w:lang w:val="en-US"/>
        </w:rPr>
        <w:t>Ghaoui</w:t>
      </w:r>
      <w:proofErr w:type="spellEnd"/>
      <w:r w:rsidRPr="002267C6">
        <w:rPr>
          <w:rFonts w:ascii="Times New Roman" w:eastAsia="Times New Roman" w:hAnsi="Times New Roman" w:cs="Times New Roman"/>
          <w:sz w:val="24"/>
          <w:szCs w:val="24"/>
          <w:lang w:val="en-US"/>
        </w:rPr>
        <w:t xml:space="preserve"> (Ed.): </w:t>
      </w:r>
      <w:r w:rsidRPr="002267C6">
        <w:rPr>
          <w:rFonts w:ascii="Times New Roman" w:eastAsia="Times New Roman" w:hAnsi="Times New Roman" w:cs="Times New Roman"/>
          <w:i/>
          <w:sz w:val="24"/>
          <w:szCs w:val="24"/>
          <w:lang w:val="en-US"/>
        </w:rPr>
        <w:t xml:space="preserve">Encyclopedia of Human-Computer Interaction </w:t>
      </w:r>
      <w:r w:rsidRPr="002267C6">
        <w:rPr>
          <w:rFonts w:ascii="Times New Roman" w:eastAsia="Times New Roman" w:hAnsi="Times New Roman" w:cs="Times New Roman"/>
          <w:sz w:val="24"/>
          <w:szCs w:val="24"/>
          <w:lang w:val="en-US"/>
        </w:rPr>
        <w:t>(pp. 211-219) Pennsylvania: Idea Group, Inc.</w:t>
      </w:r>
    </w:p>
    <w:p w:rsidR="00F12CD2" w:rsidRPr="002267C6" w:rsidRDefault="00F12CD2" w:rsidP="00F12C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2" w:hanging="562"/>
        <w:jc w:val="both"/>
        <w:rPr>
          <w:rFonts w:ascii="Times New Roman" w:eastAsia="Times New Roman" w:hAnsi="Times New Roman" w:cs="Times New Roman"/>
          <w:sz w:val="24"/>
          <w:szCs w:val="24"/>
          <w:lang w:val="en-US"/>
        </w:rPr>
      </w:pP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proofErr w:type="spellStart"/>
      <w:r w:rsidRPr="002267C6">
        <w:rPr>
          <w:rFonts w:ascii="Times New Roman" w:eastAsia="Times New Roman" w:hAnsi="Times New Roman" w:cs="Times New Roman"/>
          <w:sz w:val="24"/>
          <w:szCs w:val="24"/>
          <w:lang w:val="en-US"/>
        </w:rPr>
        <w:t>Reutskaja</w:t>
      </w:r>
      <w:proofErr w:type="spellEnd"/>
      <w:r w:rsidRPr="002267C6">
        <w:rPr>
          <w:rFonts w:ascii="Times New Roman" w:eastAsia="Times New Roman" w:hAnsi="Times New Roman" w:cs="Times New Roman"/>
          <w:sz w:val="24"/>
          <w:szCs w:val="24"/>
          <w:lang w:val="en-US"/>
        </w:rPr>
        <w:t xml:space="preserve">, E., Nagel, R., Camerer, C. F., &amp; Rangel, A. (2011). Search dynamics in consumer choice under time pressure: An eye- tracking study. </w:t>
      </w:r>
      <w:r w:rsidRPr="002267C6">
        <w:rPr>
          <w:rFonts w:ascii="Times New Roman" w:eastAsia="Times New Roman" w:hAnsi="Times New Roman" w:cs="Times New Roman"/>
          <w:i/>
          <w:sz w:val="24"/>
          <w:szCs w:val="24"/>
          <w:lang w:val="en-US"/>
        </w:rPr>
        <w:t>The American Economic Review, 101(</w:t>
      </w:r>
      <w:r w:rsidRPr="002267C6">
        <w:rPr>
          <w:rFonts w:ascii="Times New Roman" w:eastAsia="Times New Roman" w:hAnsi="Times New Roman" w:cs="Times New Roman"/>
          <w:sz w:val="24"/>
          <w:szCs w:val="24"/>
          <w:lang w:val="en-US"/>
        </w:rPr>
        <w:t xml:space="preserve">2), 900-926. </w:t>
      </w:r>
      <w:proofErr w:type="spellStart"/>
      <w:r w:rsidRPr="002267C6">
        <w:rPr>
          <w:rFonts w:ascii="Times New Roman" w:eastAsia="Times New Roman" w:hAnsi="Times New Roman" w:cs="Times New Roman"/>
          <w:sz w:val="24"/>
          <w:szCs w:val="24"/>
          <w:lang w:val="en-US"/>
        </w:rPr>
        <w:t>Recuperado</w:t>
      </w:r>
      <w:proofErr w:type="spellEnd"/>
      <w:r w:rsidRPr="002267C6">
        <w:rPr>
          <w:rFonts w:ascii="Times New Roman" w:eastAsia="Times New Roman" w:hAnsi="Times New Roman" w:cs="Times New Roman"/>
          <w:sz w:val="24"/>
          <w:szCs w:val="24"/>
          <w:lang w:val="en-US"/>
        </w:rPr>
        <w:t xml:space="preserve"> de http://www.rnl.caltech.edu/publications/pdf/reutskaja2011.pdf</w:t>
      </w: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p>
    <w:p w:rsidR="00F12CD2" w:rsidRPr="002267C6" w:rsidRDefault="00F12CD2" w:rsidP="00F12CD2">
      <w:pPr>
        <w:spacing w:after="0" w:line="360" w:lineRule="auto"/>
        <w:ind w:left="720" w:hanging="720"/>
        <w:jc w:val="both"/>
        <w:rPr>
          <w:rFonts w:ascii="Times New Roman" w:eastAsia="Times New Roman" w:hAnsi="Times New Roman" w:cs="Times New Roman"/>
          <w:sz w:val="24"/>
          <w:szCs w:val="24"/>
          <w:lang w:val="en-US"/>
        </w:rPr>
      </w:pPr>
      <w:proofErr w:type="spellStart"/>
      <w:r w:rsidRPr="002267C6">
        <w:rPr>
          <w:rFonts w:ascii="Times New Roman" w:eastAsia="Times New Roman" w:hAnsi="Times New Roman" w:cs="Times New Roman"/>
          <w:sz w:val="24"/>
          <w:szCs w:val="24"/>
          <w:lang w:val="en-US"/>
        </w:rPr>
        <w:t>Sauro</w:t>
      </w:r>
      <w:proofErr w:type="spellEnd"/>
      <w:r w:rsidRPr="002267C6">
        <w:rPr>
          <w:rFonts w:ascii="Times New Roman" w:eastAsia="Times New Roman" w:hAnsi="Times New Roman" w:cs="Times New Roman"/>
          <w:sz w:val="24"/>
          <w:szCs w:val="24"/>
          <w:lang w:val="en-US"/>
        </w:rPr>
        <w:t xml:space="preserve">, J., &amp; Lewis, J. R. (2012). </w:t>
      </w:r>
      <w:r w:rsidRPr="002267C6">
        <w:rPr>
          <w:rFonts w:ascii="Times New Roman" w:eastAsia="Times New Roman" w:hAnsi="Times New Roman" w:cs="Times New Roman"/>
          <w:i/>
          <w:sz w:val="24"/>
          <w:szCs w:val="24"/>
          <w:lang w:val="en-US"/>
        </w:rPr>
        <w:t xml:space="preserve">Quantifying the user experience: Practical statistics for user research. </w:t>
      </w:r>
      <w:r w:rsidRPr="002267C6">
        <w:rPr>
          <w:rFonts w:ascii="Times New Roman" w:eastAsia="Times New Roman" w:hAnsi="Times New Roman" w:cs="Times New Roman"/>
          <w:sz w:val="24"/>
          <w:szCs w:val="24"/>
          <w:lang w:val="en-US"/>
        </w:rPr>
        <w:t>Elsevier, USA. doi:10.1016/B978-0-12-384968-7.00001-1.</w:t>
      </w:r>
    </w:p>
    <w:p w:rsidR="00F12CD2" w:rsidRPr="002267C6" w:rsidRDefault="00F12CD2" w:rsidP="00F12CD2">
      <w:pPr>
        <w:spacing w:after="0" w:line="360" w:lineRule="auto"/>
        <w:ind w:left="562" w:hanging="562"/>
        <w:jc w:val="both"/>
        <w:rPr>
          <w:rFonts w:ascii="Times New Roman" w:eastAsia="Times New Roman" w:hAnsi="Times New Roman" w:cs="Times New Roman"/>
          <w:sz w:val="24"/>
          <w:szCs w:val="24"/>
          <w:lang w:val="en-US"/>
        </w:rPr>
      </w:pPr>
    </w:p>
    <w:p w:rsidR="000224A1" w:rsidRDefault="00F12CD2" w:rsidP="00F12CD2">
      <w:pPr>
        <w:spacing w:after="0" w:line="360" w:lineRule="auto"/>
        <w:ind w:left="562" w:hanging="562"/>
        <w:jc w:val="both"/>
        <w:rPr>
          <w:rFonts w:ascii="Times New Roman" w:eastAsia="Times New Roman" w:hAnsi="Times New Roman" w:cs="Times New Roman"/>
          <w:sz w:val="24"/>
          <w:szCs w:val="24"/>
        </w:rPr>
      </w:pPr>
      <w:proofErr w:type="spellStart"/>
      <w:r w:rsidRPr="002267C6">
        <w:rPr>
          <w:rFonts w:ascii="Times New Roman" w:eastAsia="Times New Roman" w:hAnsi="Times New Roman" w:cs="Times New Roman"/>
          <w:sz w:val="24"/>
          <w:szCs w:val="24"/>
          <w:lang w:val="en-US"/>
        </w:rPr>
        <w:t>Schiessl</w:t>
      </w:r>
      <w:proofErr w:type="spellEnd"/>
      <w:r w:rsidRPr="002267C6">
        <w:rPr>
          <w:rFonts w:ascii="Times New Roman" w:eastAsia="Times New Roman" w:hAnsi="Times New Roman" w:cs="Times New Roman"/>
          <w:sz w:val="24"/>
          <w:szCs w:val="24"/>
          <w:lang w:val="en-US"/>
        </w:rPr>
        <w:t xml:space="preserve">, M., </w:t>
      </w:r>
      <w:proofErr w:type="spellStart"/>
      <w:r w:rsidRPr="002267C6">
        <w:rPr>
          <w:rFonts w:ascii="Times New Roman" w:eastAsia="Times New Roman" w:hAnsi="Times New Roman" w:cs="Times New Roman"/>
          <w:sz w:val="24"/>
          <w:szCs w:val="24"/>
          <w:lang w:val="en-US"/>
        </w:rPr>
        <w:t>Duda</w:t>
      </w:r>
      <w:proofErr w:type="spellEnd"/>
      <w:r w:rsidRPr="002267C6">
        <w:rPr>
          <w:rFonts w:ascii="Times New Roman" w:eastAsia="Times New Roman" w:hAnsi="Times New Roman" w:cs="Times New Roman"/>
          <w:sz w:val="24"/>
          <w:szCs w:val="24"/>
          <w:lang w:val="en-US"/>
        </w:rPr>
        <w:t xml:space="preserve">, S., </w:t>
      </w:r>
      <w:proofErr w:type="spellStart"/>
      <w:r w:rsidRPr="002267C6">
        <w:rPr>
          <w:rFonts w:ascii="Times New Roman" w:eastAsia="Times New Roman" w:hAnsi="Times New Roman" w:cs="Times New Roman"/>
          <w:sz w:val="24"/>
          <w:szCs w:val="24"/>
          <w:lang w:val="en-US"/>
        </w:rPr>
        <w:t>Thölke</w:t>
      </w:r>
      <w:proofErr w:type="spellEnd"/>
      <w:r w:rsidRPr="002267C6">
        <w:rPr>
          <w:rFonts w:ascii="Times New Roman" w:eastAsia="Times New Roman" w:hAnsi="Times New Roman" w:cs="Times New Roman"/>
          <w:sz w:val="24"/>
          <w:szCs w:val="24"/>
          <w:lang w:val="en-US"/>
        </w:rPr>
        <w:t xml:space="preserve">, A., &amp; Fischer, R. (2003). Eye tracking and its application in usability and media research. </w:t>
      </w:r>
      <w:r>
        <w:rPr>
          <w:rFonts w:ascii="Times New Roman" w:eastAsia="Times New Roman" w:hAnsi="Times New Roman" w:cs="Times New Roman"/>
          <w:i/>
          <w:sz w:val="24"/>
          <w:szCs w:val="24"/>
        </w:rPr>
        <w:t>MMI-</w:t>
      </w:r>
      <w:proofErr w:type="spellStart"/>
      <w:r>
        <w:rPr>
          <w:rFonts w:ascii="Times New Roman" w:eastAsia="Times New Roman" w:hAnsi="Times New Roman" w:cs="Times New Roman"/>
          <w:i/>
          <w:sz w:val="24"/>
          <w:szCs w:val="24"/>
        </w:rPr>
        <w:t>interaktiv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1-10. Recuperado de https://pdfs.semanticscholar.org/ecc2/e7752ca4ab5da2bd9078055cf0f02b355f14.pdf</w:t>
      </w:r>
    </w:p>
    <w:sectPr w:rsidR="000224A1" w:rsidSect="00375AC1">
      <w:headerReference w:type="default" r:id="rId110"/>
      <w:footerReference w:type="default" r:id="rId111"/>
      <w:pgSz w:w="12240" w:h="15840"/>
      <w:pgMar w:top="1771"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FFA" w:rsidRDefault="00174FFA" w:rsidP="00375AC1">
      <w:pPr>
        <w:spacing w:after="0" w:line="240" w:lineRule="auto"/>
      </w:pPr>
      <w:r>
        <w:separator/>
      </w:r>
    </w:p>
  </w:endnote>
  <w:endnote w:type="continuationSeparator" w:id="0">
    <w:p w:rsidR="00174FFA" w:rsidRDefault="00174FFA" w:rsidP="0037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xusSansOffcPro">
    <w:altName w:val="Times New Roman"/>
    <w:charset w:val="00"/>
    <w:family w:val="auto"/>
    <w:pitch w:val="default"/>
  </w:font>
  <w:font w:name="Arim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E9" w:rsidRDefault="008379E9" w:rsidP="00375AC1">
    <w:pPr>
      <w:pStyle w:val="Piedepgina"/>
      <w:jc w:val="center"/>
    </w:pPr>
    <w:r w:rsidRPr="008D2B9E">
      <w:rPr>
        <w:rFonts w:asciiTheme="minorHAnsi" w:hAnsiTheme="minorHAnsi"/>
        <w:b/>
      </w:rPr>
      <w:t>Vol. 6, Núm. 12                   Julio – Diciembre 2017                   DOI:</w:t>
    </w:r>
    <w:r w:rsidR="0057518A">
      <w:rPr>
        <w:rFonts w:asciiTheme="minorHAnsi" w:hAnsiTheme="minorHAnsi"/>
        <w:b/>
      </w:rPr>
      <w:t xml:space="preserve"> </w:t>
    </w:r>
    <w:hyperlink r:id="rId1" w:history="1">
      <w:r w:rsidR="0057518A" w:rsidRPr="0057518A">
        <w:rPr>
          <w:rFonts w:asciiTheme="minorHAnsi" w:hAnsiTheme="minorHAnsi"/>
          <w:b/>
        </w:rPr>
        <w:t>10.23913/reci.v6i12.71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FFA" w:rsidRDefault="00174FFA" w:rsidP="00375AC1">
      <w:pPr>
        <w:spacing w:after="0" w:line="240" w:lineRule="auto"/>
      </w:pPr>
      <w:r>
        <w:separator/>
      </w:r>
    </w:p>
  </w:footnote>
  <w:footnote w:type="continuationSeparator" w:id="0">
    <w:p w:rsidR="00174FFA" w:rsidRDefault="00174FFA" w:rsidP="00375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E9" w:rsidRDefault="008379E9">
    <w:pPr>
      <w:pStyle w:val="Encabezado"/>
    </w:pPr>
  </w:p>
  <w:p w:rsidR="008379E9" w:rsidRDefault="008379E9">
    <w:pPr>
      <w:pStyle w:val="Encabezado"/>
    </w:pPr>
  </w:p>
  <w:p w:rsidR="008379E9" w:rsidRDefault="008379E9">
    <w:pPr>
      <w:pStyle w:val="Encabezado"/>
    </w:pPr>
    <w:r>
      <w:rPr>
        <w:b/>
        <w:i/>
        <w:noProof/>
      </w:rPr>
      <w:drawing>
        <wp:inline distT="0" distB="0" distL="0" distR="0" wp14:anchorId="7C2AE22F" wp14:editId="14342C8C">
          <wp:extent cx="5612130" cy="659765"/>
          <wp:effectExtent l="0" t="0" r="7620" b="6985"/>
          <wp:docPr id="8"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A1"/>
    <w:rsid w:val="000224A1"/>
    <w:rsid w:val="000325B9"/>
    <w:rsid w:val="000717CE"/>
    <w:rsid w:val="00174FFA"/>
    <w:rsid w:val="00210648"/>
    <w:rsid w:val="002254D3"/>
    <w:rsid w:val="002267C6"/>
    <w:rsid w:val="00243AEF"/>
    <w:rsid w:val="00273EE1"/>
    <w:rsid w:val="002F2015"/>
    <w:rsid w:val="00375AC1"/>
    <w:rsid w:val="00440DF2"/>
    <w:rsid w:val="0053083E"/>
    <w:rsid w:val="0057518A"/>
    <w:rsid w:val="00583376"/>
    <w:rsid w:val="007A0083"/>
    <w:rsid w:val="008379E9"/>
    <w:rsid w:val="008C6156"/>
    <w:rsid w:val="009968C1"/>
    <w:rsid w:val="009C7BC3"/>
    <w:rsid w:val="00AA6991"/>
    <w:rsid w:val="00B42038"/>
    <w:rsid w:val="00BD2E0E"/>
    <w:rsid w:val="00D354EC"/>
    <w:rsid w:val="00E55A28"/>
    <w:rsid w:val="00F12CD2"/>
    <w:rsid w:val="00F43353"/>
    <w:rsid w:val="00F6736F"/>
    <w:rsid w:val="00FB3400"/>
    <w:rsid w:val="00FF0D0E"/>
    <w:rsid w:val="00FF7F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83460"/>
  <w15:docId w15:val="{110498E3-3109-485A-B930-8240B58D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MX" w:eastAsia="es-MX"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13" w:type="dxa"/>
        <w:left w:w="108" w:type="dxa"/>
        <w:right w:w="108" w:type="dxa"/>
      </w:tblCellMar>
    </w:tblPr>
  </w:style>
  <w:style w:type="character" w:styleId="Hipervnculo">
    <w:name w:val="Hyperlink"/>
    <w:basedOn w:val="Fuentedeprrafopredeter"/>
    <w:uiPriority w:val="99"/>
    <w:unhideWhenUsed/>
    <w:rsid w:val="00FB3400"/>
    <w:rPr>
      <w:color w:val="0563C1" w:themeColor="hyperlink"/>
      <w:u w:val="single"/>
    </w:rPr>
  </w:style>
  <w:style w:type="paragraph" w:styleId="Textodeglobo">
    <w:name w:val="Balloon Text"/>
    <w:basedOn w:val="Normal"/>
    <w:link w:val="TextodegloboCar"/>
    <w:uiPriority w:val="99"/>
    <w:semiHidden/>
    <w:unhideWhenUsed/>
    <w:rsid w:val="009C7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BC3"/>
    <w:rPr>
      <w:rFonts w:ascii="Tahoma" w:hAnsi="Tahoma" w:cs="Tahoma"/>
      <w:sz w:val="16"/>
      <w:szCs w:val="16"/>
    </w:rPr>
  </w:style>
  <w:style w:type="character" w:customStyle="1" w:styleId="Mencinsinresolver1">
    <w:name w:val="Mención sin resolver1"/>
    <w:basedOn w:val="Fuentedeprrafopredeter"/>
    <w:uiPriority w:val="99"/>
    <w:semiHidden/>
    <w:unhideWhenUsed/>
    <w:rsid w:val="00273EE1"/>
    <w:rPr>
      <w:color w:val="808080"/>
      <w:shd w:val="clear" w:color="auto" w:fill="E6E6E6"/>
    </w:rPr>
  </w:style>
  <w:style w:type="paragraph" w:styleId="Encabezado">
    <w:name w:val="header"/>
    <w:basedOn w:val="Normal"/>
    <w:link w:val="EncabezadoCar"/>
    <w:uiPriority w:val="99"/>
    <w:unhideWhenUsed/>
    <w:rsid w:val="00375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AC1"/>
  </w:style>
  <w:style w:type="paragraph" w:styleId="Piedepgina">
    <w:name w:val="footer"/>
    <w:basedOn w:val="Normal"/>
    <w:link w:val="PiedepginaCar"/>
    <w:uiPriority w:val="99"/>
    <w:unhideWhenUsed/>
    <w:rsid w:val="00375A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tionary.cambridge.org/es/diccionario/ingles-espanol/nexus" TargetMode="External"/><Relationship Id="rId21" Type="http://schemas.openxmlformats.org/officeDocument/2006/relationships/hyperlink" Target="https://dictionary.cambridge.org/es/diccionario/ingles-espanol/of" TargetMode="External"/><Relationship Id="rId42" Type="http://schemas.openxmlformats.org/officeDocument/2006/relationships/hyperlink" Target="https://dictionary.cambridge.org/es/diccionario/ingles-espanol/blind" TargetMode="External"/><Relationship Id="rId47" Type="http://schemas.openxmlformats.org/officeDocument/2006/relationships/hyperlink" Target="https://dictionary.cambridge.org/es/diccionario/ingles-espanol/the" TargetMode="External"/><Relationship Id="rId63" Type="http://schemas.openxmlformats.org/officeDocument/2006/relationships/hyperlink" Target="https://dictionary.cambridge.org/es/diccionario/ingles-espanol/unless" TargetMode="External"/><Relationship Id="rId68" Type="http://schemas.openxmlformats.org/officeDocument/2006/relationships/hyperlink" Target="https://dictionary.cambridge.org/es/diccionario/ingles-espanol/way" TargetMode="External"/><Relationship Id="rId84" Type="http://schemas.openxmlformats.org/officeDocument/2006/relationships/hyperlink" Target="https://dictionary.cambridge.org/es/diccionario/ingles-espanol/activity" TargetMode="External"/><Relationship Id="rId89" Type="http://schemas.openxmlformats.org/officeDocument/2006/relationships/hyperlink" Target="https://dictionary.cambridge.org/es/diccionario/ingles-espanol/the"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ictionary.cambridge.org/es/diccionario/ingles-espanol/in" TargetMode="External"/><Relationship Id="rId29" Type="http://schemas.openxmlformats.org/officeDocument/2006/relationships/hyperlink" Target="https://dictionary.cambridge.org/es/diccionario/ingles-espanol/not" TargetMode="External"/><Relationship Id="rId107" Type="http://schemas.openxmlformats.org/officeDocument/2006/relationships/hyperlink" Target="http://www.nexus.uanl.mx" TargetMode="External"/><Relationship Id="rId11" Type="http://schemas.openxmlformats.org/officeDocument/2006/relationships/hyperlink" Target="https://dictionary.cambridge.org/es/diccionario/ingles-espanol/something" TargetMode="External"/><Relationship Id="rId24" Type="http://schemas.openxmlformats.org/officeDocument/2006/relationships/hyperlink" Target="https://dictionary.cambridge.org/es/diccionario/ingles-espanol/that" TargetMode="External"/><Relationship Id="rId32" Type="http://schemas.openxmlformats.org/officeDocument/2006/relationships/hyperlink" Target="https://dictionary.cambridge.org/es/diccionario/ingles-espanol/adequate" TargetMode="External"/><Relationship Id="rId37" Type="http://schemas.openxmlformats.org/officeDocument/2006/relationships/hyperlink" Target="https://dictionary.cambridge.org/es/diccionario/ingles-espanol/the" TargetMode="External"/><Relationship Id="rId40" Type="http://schemas.openxmlformats.org/officeDocument/2006/relationships/hyperlink" Target="https://dictionary.cambridge.org/es/diccionario/ingles-espanol/through" TargetMode="External"/><Relationship Id="rId45" Type="http://schemas.openxmlformats.org/officeDocument/2006/relationships/hyperlink" Target="https://dictionary.cambridge.org/es/diccionario/ingles-espanol/detail" TargetMode="External"/><Relationship Id="rId53" Type="http://schemas.openxmlformats.org/officeDocument/2006/relationships/hyperlink" Target="https://dictionary.cambridge.org/es/diccionario/ingles-espanol/and" TargetMode="External"/><Relationship Id="rId58" Type="http://schemas.openxmlformats.org/officeDocument/2006/relationships/hyperlink" Target="https://dictionary.cambridge.org/es/diccionario/ingles-espanol/the" TargetMode="External"/><Relationship Id="rId66" Type="http://schemas.openxmlformats.org/officeDocument/2006/relationships/hyperlink" Target="https://dictionary.cambridge.org/es/diccionario/ingles-espanol/not" TargetMode="External"/><Relationship Id="rId74" Type="http://schemas.openxmlformats.org/officeDocument/2006/relationships/hyperlink" Target="https://dictionary.cambridge.org/es/diccionario/ingles-espanol/of" TargetMode="External"/><Relationship Id="rId79" Type="http://schemas.openxmlformats.org/officeDocument/2006/relationships/hyperlink" Target="https://dictionary.cambridge.org/es/diccionario/ingles-espanol/that" TargetMode="External"/><Relationship Id="rId87" Type="http://schemas.openxmlformats.org/officeDocument/2006/relationships/hyperlink" Target="https://dictionary.cambridge.org/es/diccionario/ingles-espanol/the" TargetMode="External"/><Relationship Id="rId102" Type="http://schemas.openxmlformats.org/officeDocument/2006/relationships/image" Target="media/image3.png"/><Relationship Id="rId110"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dictionary.cambridge.org/es/diccionario/ingles-espanol/the" TargetMode="External"/><Relationship Id="rId82" Type="http://schemas.openxmlformats.org/officeDocument/2006/relationships/hyperlink" Target="https://dictionary.cambridge.org/es/diccionario/ingles-espanol/had" TargetMode="External"/><Relationship Id="rId90" Type="http://schemas.openxmlformats.org/officeDocument/2006/relationships/hyperlink" Target="https://dictionary.cambridge.org/es/diccionario/ingles-espanol/correct" TargetMode="External"/><Relationship Id="rId95" Type="http://schemas.openxmlformats.org/officeDocument/2006/relationships/hyperlink" Target="https://dictionary.cambridge.org/es/diccionario/ingles-espanol/of" TargetMode="External"/><Relationship Id="rId19" Type="http://schemas.openxmlformats.org/officeDocument/2006/relationships/hyperlink" Target="https://dictionary.cambridge.org/es/diccionario/ingles-espanol/a" TargetMode="External"/><Relationship Id="rId14" Type="http://schemas.openxmlformats.org/officeDocument/2006/relationships/hyperlink" Target="https://dictionary.cambridge.org/es/diccionario/ingles-espanol/nexus" TargetMode="External"/><Relationship Id="rId22" Type="http://schemas.openxmlformats.org/officeDocument/2006/relationships/hyperlink" Target="https://dictionary.cambridge.org/es/diccionario/ingles-espanol/which" TargetMode="External"/><Relationship Id="rId27" Type="http://schemas.openxmlformats.org/officeDocument/2006/relationships/hyperlink" Target="https://dictionary.cambridge.org/es/diccionario/ingles-espanol/platform" TargetMode="External"/><Relationship Id="rId30" Type="http://schemas.openxmlformats.org/officeDocument/2006/relationships/hyperlink" Target="https://dictionary.cambridge.org/es/diccionario/ingles-espanol/have" TargetMode="External"/><Relationship Id="rId35" Type="http://schemas.openxmlformats.org/officeDocument/2006/relationships/hyperlink" Target="https://dictionary.cambridge.org/es/diccionario/ingles-espanol/finally" TargetMode="External"/><Relationship Id="rId43" Type="http://schemas.openxmlformats.org/officeDocument/2006/relationships/hyperlink" Target="https://dictionary.cambridge.org/es/diccionario/ingles-espanol/is" TargetMode="External"/><Relationship Id="rId48" Type="http://schemas.openxmlformats.org/officeDocument/2006/relationships/hyperlink" Target="https://dictionary.cambridge.org/es/diccionario/ingles-espanol/will" TargetMode="External"/><Relationship Id="rId56" Type="http://schemas.openxmlformats.org/officeDocument/2006/relationships/hyperlink" Target="https://dictionary.cambridge.org/es/diccionario/ingles-espanol/not" TargetMode="External"/><Relationship Id="rId64" Type="http://schemas.openxmlformats.org/officeDocument/2006/relationships/hyperlink" Target="https://dictionary.cambridge.org/es/diccionario/ingles-espanol/they" TargetMode="External"/><Relationship Id="rId69" Type="http://schemas.openxmlformats.org/officeDocument/2006/relationships/hyperlink" Target="https://dictionary.cambridge.org/es/diccionario/ingles-espanol/to" TargetMode="External"/><Relationship Id="rId77" Type="http://schemas.openxmlformats.org/officeDocument/2006/relationships/hyperlink" Target="https://dictionary.cambridge.org/es/diccionario/ingles-espanol/tracker" TargetMode="External"/><Relationship Id="rId100" Type="http://schemas.openxmlformats.org/officeDocument/2006/relationships/image" Target="media/image1.png"/><Relationship Id="rId105" Type="http://schemas.openxmlformats.org/officeDocument/2006/relationships/hyperlink" Target="http://www.uanl.mx/enlinea" TargetMode="External"/><Relationship Id="rId113" Type="http://schemas.openxmlformats.org/officeDocument/2006/relationships/theme" Target="theme/theme1.xml"/><Relationship Id="rId8" Type="http://schemas.openxmlformats.org/officeDocument/2006/relationships/hyperlink" Target="https://dictionary.cambridge.org/es/diccionario/ingles-espanol/where" TargetMode="External"/><Relationship Id="rId51" Type="http://schemas.openxmlformats.org/officeDocument/2006/relationships/hyperlink" Target="https://dictionary.cambridge.org/es/diccionario/ingles-espanol/they" TargetMode="External"/><Relationship Id="rId72" Type="http://schemas.openxmlformats.org/officeDocument/2006/relationships/hyperlink" Target="https://dictionary.cambridge.org/es/diccionario/ingles-espanol/the" TargetMode="External"/><Relationship Id="rId80" Type="http://schemas.openxmlformats.org/officeDocument/2006/relationships/hyperlink" Target="https://dictionary.cambridge.org/es/diccionario/ingles-espanol/of" TargetMode="External"/><Relationship Id="rId85" Type="http://schemas.openxmlformats.org/officeDocument/2006/relationships/hyperlink" Target="https://dictionary.cambridge.org/es/diccionario/ingles-espanol/and" TargetMode="External"/><Relationship Id="rId93" Type="http://schemas.openxmlformats.org/officeDocument/2006/relationships/hyperlink" Target="https://dictionary.cambridge.org/es/diccionario/ingles-espanol/log" TargetMode="External"/><Relationship Id="rId98" Type="http://schemas.openxmlformats.org/officeDocument/2006/relationships/hyperlink" Target="https://dictionary.cambridge.org/es/diccionario/ingles-espanol/platform" TargetMode="External"/><Relationship Id="rId3" Type="http://schemas.openxmlformats.org/officeDocument/2006/relationships/webSettings" Target="webSettings.xml"/><Relationship Id="rId12" Type="http://schemas.openxmlformats.org/officeDocument/2006/relationships/hyperlink" Target="https://dictionary.cambridge.org/es/diccionario/ingles-espanol/satisfied" TargetMode="External"/><Relationship Id="rId17" Type="http://schemas.openxmlformats.org/officeDocument/2006/relationships/hyperlink" Target="https://dictionary.cambridge.org/es/diccionario/ingles-espanol/the" TargetMode="External"/><Relationship Id="rId25" Type="http://schemas.openxmlformats.org/officeDocument/2006/relationships/hyperlink" Target="https://dictionary.cambridge.org/es/diccionario/ingles-espanol/the" TargetMode="External"/><Relationship Id="rId33" Type="http://schemas.openxmlformats.org/officeDocument/2006/relationships/hyperlink" Target="https://dictionary.cambridge.org/es/diccionario/ingles-espanol/level" TargetMode="External"/><Relationship Id="rId38" Type="http://schemas.openxmlformats.org/officeDocument/2006/relationships/hyperlink" Target="https://dictionary.cambridge.org/es/diccionario/ingles-espanol/eye" TargetMode="External"/><Relationship Id="rId46" Type="http://schemas.openxmlformats.org/officeDocument/2006/relationships/hyperlink" Target="https://dictionary.cambridge.org/es/diccionario/ingles-espanol/how" TargetMode="External"/><Relationship Id="rId59" Type="http://schemas.openxmlformats.org/officeDocument/2006/relationships/hyperlink" Target="https://dictionary.cambridge.org/es/diccionario/ingles-espanol/rest" TargetMode="External"/><Relationship Id="rId67" Type="http://schemas.openxmlformats.org/officeDocument/2006/relationships/hyperlink" Target="https://dictionary.cambridge.org/es/diccionario/ingles-espanol/the" TargetMode="External"/><Relationship Id="rId103" Type="http://schemas.openxmlformats.org/officeDocument/2006/relationships/hyperlink" Target="http://www.nexus.uanl.mx" TargetMode="External"/><Relationship Id="rId108" Type="http://schemas.openxmlformats.org/officeDocument/2006/relationships/hyperlink" Target="http://www.uanl.mx/enlinea" TargetMode="External"/><Relationship Id="rId20" Type="http://schemas.openxmlformats.org/officeDocument/2006/relationships/hyperlink" Target="https://dictionary.cambridge.org/es/diccionario/ingles-espanol/score" TargetMode="External"/><Relationship Id="rId41" Type="http://schemas.openxmlformats.org/officeDocument/2006/relationships/hyperlink" Target="https://dictionary.cambridge.org/es/diccionario/ingles-espanol/of" TargetMode="External"/><Relationship Id="rId54" Type="http://schemas.openxmlformats.org/officeDocument/2006/relationships/hyperlink" Target="https://dictionary.cambridge.org/es/diccionario/ingles-espanol/they" TargetMode="External"/><Relationship Id="rId62" Type="http://schemas.openxmlformats.org/officeDocument/2006/relationships/hyperlink" Target="https://dictionary.cambridge.org/es/diccionario/ingles-espanol/interface" TargetMode="External"/><Relationship Id="rId70" Type="http://schemas.openxmlformats.org/officeDocument/2006/relationships/hyperlink" Target="https://dictionary.cambridge.org/es/diccionario/ingles-espanol/carry" TargetMode="External"/><Relationship Id="rId75" Type="http://schemas.openxmlformats.org/officeDocument/2006/relationships/hyperlink" Target="https://dictionary.cambridge.org/es/diccionario/ingles-espanol/the" TargetMode="External"/><Relationship Id="rId83" Type="http://schemas.openxmlformats.org/officeDocument/2006/relationships/hyperlink" Target="https://dictionary.cambridge.org/es/diccionario/ingles-espanol/with" TargetMode="External"/><Relationship Id="rId88" Type="http://schemas.openxmlformats.org/officeDocument/2006/relationships/hyperlink" Target="https://dictionary.cambridge.org/es/diccionario/ingles-espanol/not" TargetMode="External"/><Relationship Id="rId91" Type="http://schemas.openxmlformats.org/officeDocument/2006/relationships/hyperlink" Target="https://dictionary.cambridge.org/es/diccionario/ingles-espanol/icon" TargetMode="External"/><Relationship Id="rId96" Type="http://schemas.openxmlformats.org/officeDocument/2006/relationships/hyperlink" Target="https://dictionary.cambridge.org/es/diccionario/ingles-espanol/the" TargetMode="External"/><Relationship Id="rId11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ictionary.cambridge.org/es/diccionario/ingles-espanol/score" TargetMode="External"/><Relationship Id="rId15" Type="http://schemas.openxmlformats.org/officeDocument/2006/relationships/hyperlink" Target="https://dictionary.cambridge.org/es/diccionario/ingles-espanol/platform" TargetMode="External"/><Relationship Id="rId23" Type="http://schemas.openxmlformats.org/officeDocument/2006/relationships/hyperlink" Target="https://dictionary.cambridge.org/es/diccionario/ingles-espanol/means" TargetMode="External"/><Relationship Id="rId28" Type="http://schemas.openxmlformats.org/officeDocument/2006/relationships/hyperlink" Target="https://dictionary.cambridge.org/es/diccionario/ingles-espanol/does" TargetMode="External"/><Relationship Id="rId36" Type="http://schemas.openxmlformats.org/officeDocument/2006/relationships/hyperlink" Target="https://dictionary.cambridge.org/es/diccionario/ingles-espanol/in" TargetMode="External"/><Relationship Id="rId49" Type="http://schemas.openxmlformats.org/officeDocument/2006/relationships/hyperlink" Target="https://dictionary.cambridge.org/es/diccionario/ingles-espanol/direct" TargetMode="External"/><Relationship Id="rId57" Type="http://schemas.openxmlformats.org/officeDocument/2006/relationships/hyperlink" Target="https://dictionary.cambridge.org/es/diccionario/ingles-espanol/see" TargetMode="External"/><Relationship Id="rId106" Type="http://schemas.openxmlformats.org/officeDocument/2006/relationships/hyperlink" Target="http://www.uanl.mx/enlinea" TargetMode="External"/><Relationship Id="rId10" Type="http://schemas.openxmlformats.org/officeDocument/2006/relationships/hyperlink" Target="https://dictionary.cambridge.org/es/diccionario/ingles-espanol/found" TargetMode="External"/><Relationship Id="rId31" Type="http://schemas.openxmlformats.org/officeDocument/2006/relationships/hyperlink" Target="https://dictionary.cambridge.org/es/diccionario/ingles-espanol/an" TargetMode="External"/><Relationship Id="rId44" Type="http://schemas.openxmlformats.org/officeDocument/2006/relationships/hyperlink" Target="https://dictionary.cambridge.org/es/diccionario/ingles-espanol/in" TargetMode="External"/><Relationship Id="rId52" Type="http://schemas.openxmlformats.org/officeDocument/2006/relationships/hyperlink" Target="https://dictionary.cambridge.org/es/diccionario/ingles-espanol/need" TargetMode="External"/><Relationship Id="rId60" Type="http://schemas.openxmlformats.org/officeDocument/2006/relationships/hyperlink" Target="https://dictionary.cambridge.org/es/diccionario/ingles-espanol/of" TargetMode="External"/><Relationship Id="rId65" Type="http://schemas.openxmlformats.org/officeDocument/2006/relationships/hyperlink" Target="https://dictionary.cambridge.org/es/diccionario/ingles-espanol/are" TargetMode="External"/><Relationship Id="rId73" Type="http://schemas.openxmlformats.org/officeDocument/2006/relationships/hyperlink" Target="https://dictionary.cambridge.org/es/diccionario/ingles-espanol/activity" TargetMode="External"/><Relationship Id="rId78" Type="http://schemas.openxmlformats.org/officeDocument/2006/relationships/hyperlink" Target="https://dictionary.cambridge.org/es/diccionario/ingles-espanol/noted" TargetMode="External"/><Relationship Id="rId81" Type="http://schemas.openxmlformats.org/officeDocument/2006/relationships/hyperlink" Target="https://dictionary.cambridge.org/es/diccionario/ingles-espanol/the" TargetMode="External"/><Relationship Id="rId86" Type="http://schemas.openxmlformats.org/officeDocument/2006/relationships/hyperlink" Target="https://dictionary.cambridge.org/es/diccionario/ingles-espanol/of" TargetMode="External"/><Relationship Id="rId94" Type="http://schemas.openxmlformats.org/officeDocument/2006/relationships/hyperlink" Target="https://dictionary.cambridge.org/es/diccionario/ingles-espanol/out" TargetMode="External"/><Relationship Id="rId99" Type="http://schemas.openxmlformats.org/officeDocument/2006/relationships/hyperlink" Target="http://www.nexus.uanl.mx/" TargetMode="External"/><Relationship Id="rId101"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dictionary.cambridge.org/es/diccionario/ingles-espanol/the" TargetMode="External"/><Relationship Id="rId13" Type="http://schemas.openxmlformats.org/officeDocument/2006/relationships/hyperlink" Target="https://dictionary.cambridge.org/es/diccionario/ingles-espanol/with" TargetMode="External"/><Relationship Id="rId18" Type="http://schemas.openxmlformats.org/officeDocument/2006/relationships/hyperlink" Target="https://dictionary.cambridge.org/es/diccionario/ingles-espanol/was" TargetMode="External"/><Relationship Id="rId39" Type="http://schemas.openxmlformats.org/officeDocument/2006/relationships/hyperlink" Target="https://dictionary.cambridge.org/es/diccionario/ingles-espanol/tracker" TargetMode="External"/><Relationship Id="rId109" Type="http://schemas.openxmlformats.org/officeDocument/2006/relationships/image" Target="media/image5.png"/><Relationship Id="rId34" Type="http://schemas.openxmlformats.org/officeDocument/2006/relationships/hyperlink" Target="https://dictionary.cambridge.org/es/diccionario/ingles-espanol/of" TargetMode="External"/><Relationship Id="rId50" Type="http://schemas.openxmlformats.org/officeDocument/2006/relationships/hyperlink" Target="https://dictionary.cambridge.org/es/diccionario/ingles-espanol/what" TargetMode="External"/><Relationship Id="rId55" Type="http://schemas.openxmlformats.org/officeDocument/2006/relationships/hyperlink" Target="https://dictionary.cambridge.org/es/diccionario/ingles-espanol/do" TargetMode="External"/><Relationship Id="rId76" Type="http://schemas.openxmlformats.org/officeDocument/2006/relationships/hyperlink" Target="https://dictionary.cambridge.org/es/diccionario/ingles-espanol/eye" TargetMode="External"/><Relationship Id="rId97" Type="http://schemas.openxmlformats.org/officeDocument/2006/relationships/hyperlink" Target="https://dictionary.cambridge.org/es/diccionario/ingles-espanol/nexus" TargetMode="External"/><Relationship Id="rId104" Type="http://schemas.openxmlformats.org/officeDocument/2006/relationships/image" Target="media/image4.png"/><Relationship Id="rId7" Type="http://schemas.openxmlformats.org/officeDocument/2006/relationships/hyperlink" Target="https://dictionary.cambridge.org/es/diccionario/ingles-espanol/of" TargetMode="External"/><Relationship Id="rId71" Type="http://schemas.openxmlformats.org/officeDocument/2006/relationships/hyperlink" Target="https://dictionary.cambridge.org/es/diccionario/ingles-espanol/out" TargetMode="External"/><Relationship Id="rId92" Type="http://schemas.openxmlformats.org/officeDocument/2006/relationships/hyperlink" Target="https://dictionary.cambridge.org/es/diccionario/ingles-espanol/t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6i1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6219</Words>
  <Characters>34207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dcterms:created xsi:type="dcterms:W3CDTF">2017-12-29T17:42:00Z</dcterms:created>
  <dcterms:modified xsi:type="dcterms:W3CDTF">2017-12-30T21:25:00Z</dcterms:modified>
</cp:coreProperties>
</file>